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3B015" w14:textId="44B57CEE" w:rsidR="006917F5" w:rsidRDefault="006917F5" w:rsidP="003E1BE2">
      <w:pPr>
        <w:jc w:val="center"/>
        <w:rPr>
          <w:b/>
          <w:bCs/>
          <w:sz w:val="30"/>
          <w:szCs w:val="30"/>
        </w:rPr>
      </w:pPr>
      <w:r>
        <w:rPr>
          <w:b/>
          <w:bCs/>
          <w:noProof/>
          <w:sz w:val="30"/>
          <w:szCs w:val="30"/>
        </w:rPr>
        <w:drawing>
          <wp:anchor distT="0" distB="0" distL="114300" distR="114300" simplePos="0" relativeHeight="251658240" behindDoc="0" locked="0" layoutInCell="1" allowOverlap="1" wp14:anchorId="1590F03E" wp14:editId="1C39BFB9">
            <wp:simplePos x="0" y="0"/>
            <wp:positionH relativeFrom="page">
              <wp:align>right</wp:align>
            </wp:positionH>
            <wp:positionV relativeFrom="paragraph">
              <wp:posOffset>-1790065</wp:posOffset>
            </wp:positionV>
            <wp:extent cx="7766050" cy="10220960"/>
            <wp:effectExtent l="0" t="0" r="635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66050" cy="10220960"/>
                    </a:xfrm>
                    <a:prstGeom prst="rect">
                      <a:avLst/>
                    </a:prstGeom>
                  </pic:spPr>
                </pic:pic>
              </a:graphicData>
            </a:graphic>
            <wp14:sizeRelH relativeFrom="margin">
              <wp14:pctWidth>0</wp14:pctWidth>
            </wp14:sizeRelH>
            <wp14:sizeRelV relativeFrom="margin">
              <wp14:pctHeight>0</wp14:pctHeight>
            </wp14:sizeRelV>
          </wp:anchor>
        </w:drawing>
      </w:r>
    </w:p>
    <w:p w14:paraId="2D12D313" w14:textId="01868F08" w:rsidR="006917F5" w:rsidRDefault="006917F5">
      <w:pPr>
        <w:rPr>
          <w:b/>
          <w:bCs/>
          <w:sz w:val="30"/>
          <w:szCs w:val="30"/>
        </w:rPr>
      </w:pPr>
      <w:r>
        <w:rPr>
          <w:rFonts w:ascii="Times New Roman" w:hAnsi="Times New Roman" w:cs="Times New Roman"/>
          <w:b/>
          <w:noProof/>
          <w:sz w:val="28"/>
          <w:szCs w:val="28"/>
          <w:lang w:val="it-IT" w:eastAsia="it-IT"/>
        </w:rPr>
        <mc:AlternateContent>
          <mc:Choice Requires="wps">
            <w:drawing>
              <wp:anchor distT="0" distB="0" distL="114300" distR="114300" simplePos="0" relativeHeight="251660288" behindDoc="0" locked="0" layoutInCell="1" allowOverlap="1" wp14:anchorId="40381CD5" wp14:editId="728E38CB">
                <wp:simplePos x="0" y="0"/>
                <wp:positionH relativeFrom="margin">
                  <wp:align>center</wp:align>
                </wp:positionH>
                <wp:positionV relativeFrom="paragraph">
                  <wp:posOffset>4931410</wp:posOffset>
                </wp:positionV>
                <wp:extent cx="4319751" cy="2541181"/>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4319751" cy="2541181"/>
                        </a:xfrm>
                        <a:prstGeom prst="rect">
                          <a:avLst/>
                        </a:prstGeom>
                        <a:noFill/>
                        <a:ln w="6350">
                          <a:noFill/>
                        </a:ln>
                      </wps:spPr>
                      <wps:txbx>
                        <w:txbxContent>
                          <w:p w14:paraId="54510180" w14:textId="77777777" w:rsidR="006917F5" w:rsidRPr="006917F5" w:rsidRDefault="006917F5" w:rsidP="006917F5">
                            <w:pPr>
                              <w:pStyle w:val="NoSpacing"/>
                              <w:jc w:val="center"/>
                              <w:rPr>
                                <w:rFonts w:ascii="Times New Roman" w:hAnsi="Times New Roman" w:cs="Times New Roman"/>
                                <w:color w:val="003300"/>
                                <w:sz w:val="28"/>
                                <w:szCs w:val="28"/>
                                <w:lang w:eastAsia="lt-LT"/>
                              </w:rPr>
                            </w:pPr>
                            <w:r w:rsidRPr="006917F5">
                              <w:rPr>
                                <w:rFonts w:ascii="Times New Roman" w:hAnsi="Times New Roman" w:cs="Times New Roman"/>
                                <w:color w:val="003300"/>
                                <w:sz w:val="28"/>
                                <w:szCs w:val="28"/>
                                <w:lang w:eastAsia="lt-LT"/>
                              </w:rPr>
                              <w:t>CEMIVET WP4 (IO4)</w:t>
                            </w:r>
                          </w:p>
                          <w:p w14:paraId="42B36A6F" w14:textId="77777777" w:rsidR="006917F5" w:rsidRPr="006917F5" w:rsidRDefault="006917F5" w:rsidP="006917F5">
                            <w:pPr>
                              <w:pStyle w:val="NoSpacing"/>
                              <w:jc w:val="center"/>
                              <w:rPr>
                                <w:rFonts w:ascii="Times New Roman" w:hAnsi="Times New Roman" w:cs="Times New Roman"/>
                                <w:sz w:val="28"/>
                                <w:szCs w:val="28"/>
                                <w:lang w:eastAsia="lt-LT"/>
                              </w:rPr>
                            </w:pPr>
                          </w:p>
                          <w:p w14:paraId="7807037B" w14:textId="77777777" w:rsidR="006917F5" w:rsidRPr="006917F5" w:rsidRDefault="006917F5" w:rsidP="006917F5">
                            <w:pPr>
                              <w:rPr>
                                <w:rFonts w:ascii="Times New Roman" w:hAnsi="Times New Roman" w:cs="Times New Roman"/>
                                <w:b/>
                                <w:noProof/>
                                <w:sz w:val="28"/>
                                <w:szCs w:val="28"/>
                                <w:lang w:eastAsia="lt-LT"/>
                              </w:rPr>
                            </w:pPr>
                          </w:p>
                          <w:p w14:paraId="401D79BF" w14:textId="7F894810" w:rsidR="006917F5" w:rsidRPr="006917F5" w:rsidRDefault="006917F5" w:rsidP="006917F5">
                            <w:pPr>
                              <w:jc w:val="center"/>
                              <w:rPr>
                                <w:rFonts w:ascii="Times New Roman" w:hAnsi="Times New Roman" w:cs="Times New Roman"/>
                                <w:noProof/>
                                <w:color w:val="003300"/>
                                <w:sz w:val="28"/>
                                <w:szCs w:val="28"/>
                                <w:lang w:eastAsia="lt-LT"/>
                              </w:rPr>
                            </w:pPr>
                            <w:r w:rsidRPr="006917F5">
                              <w:rPr>
                                <w:rFonts w:ascii="Times New Roman" w:hAnsi="Times New Roman" w:cs="Times New Roman"/>
                                <w:noProof/>
                                <w:color w:val="003300"/>
                                <w:sz w:val="28"/>
                                <w:szCs w:val="28"/>
                                <w:lang w:eastAsia="lt-LT"/>
                              </w:rPr>
                              <w:t>Training c</w:t>
                            </w:r>
                            <w:r>
                              <w:rPr>
                                <w:rFonts w:ascii="Times New Roman" w:hAnsi="Times New Roman" w:cs="Times New Roman"/>
                                <w:noProof/>
                                <w:color w:val="003300"/>
                                <w:sz w:val="28"/>
                                <w:szCs w:val="28"/>
                                <w:lang w:eastAsia="lt-LT"/>
                              </w:rPr>
                              <w:t>ourses</w:t>
                            </w:r>
                          </w:p>
                          <w:p w14:paraId="45D47C2A" w14:textId="77777777" w:rsidR="006917F5" w:rsidRPr="006917F5" w:rsidRDefault="006917F5" w:rsidP="006917F5">
                            <w:pPr>
                              <w:pStyle w:val="NoSpacing"/>
                              <w:jc w:val="center"/>
                              <w:rPr>
                                <w:rFonts w:ascii="Times New Roman" w:hAnsi="Times New Roman" w:cs="Times New Roman"/>
                                <w:sz w:val="28"/>
                                <w:szCs w:val="28"/>
                                <w:lang w:eastAsia="lt-LT"/>
                              </w:rPr>
                            </w:pPr>
                          </w:p>
                          <w:p w14:paraId="03AC20B1" w14:textId="77777777" w:rsidR="006917F5" w:rsidRPr="006917F5" w:rsidRDefault="006917F5" w:rsidP="006917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381CD5" id="_x0000_t202" coordsize="21600,21600" o:spt="202" path="m,l,21600r21600,l21600,xe">
                <v:stroke joinstyle="miter"/>
                <v:path gradientshapeok="t" o:connecttype="rect"/>
              </v:shapetype>
              <v:shape id="Casella di testo 25" o:spid="_x0000_s1026" type="#_x0000_t202" style="position:absolute;margin-left:0;margin-top:388.3pt;width:340.15pt;height:200.1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" filled="f" stroked="f" strokeweight=".5pt">
                <v:textbox>
                  <w:txbxContent>
                    <w:p w14:paraId="54510180" w14:textId="77777777" w:rsidR="006917F5" w:rsidRPr="006917F5" w:rsidRDefault="006917F5" w:rsidP="006917F5">
                      <w:pPr>
                        <w:pStyle w:val="NoSpacing"/>
                        <w:jc w:val="center"/>
                        <w:rPr>
                          <w:rFonts w:ascii="Times New Roman" w:hAnsi="Times New Roman" w:cs="Times New Roman"/>
                          <w:color w:val="003300"/>
                          <w:sz w:val="28"/>
                          <w:szCs w:val="28"/>
                          <w:lang w:eastAsia="lt-LT"/>
                        </w:rPr>
                      </w:pPr>
                      <w:r w:rsidRPr="006917F5">
                        <w:rPr>
                          <w:rFonts w:ascii="Times New Roman" w:hAnsi="Times New Roman" w:cs="Times New Roman"/>
                          <w:color w:val="003300"/>
                          <w:sz w:val="28"/>
                          <w:szCs w:val="28"/>
                          <w:lang w:eastAsia="lt-LT"/>
                        </w:rPr>
                        <w:t>CEMIVET WP4 (IO4)</w:t>
                      </w:r>
                    </w:p>
                    <w:p w14:paraId="42B36A6F" w14:textId="77777777" w:rsidR="006917F5" w:rsidRPr="006917F5" w:rsidRDefault="006917F5" w:rsidP="006917F5">
                      <w:pPr>
                        <w:pStyle w:val="NoSpacing"/>
                        <w:jc w:val="center"/>
                        <w:rPr>
                          <w:rFonts w:ascii="Times New Roman" w:hAnsi="Times New Roman" w:cs="Times New Roman"/>
                          <w:sz w:val="28"/>
                          <w:szCs w:val="28"/>
                          <w:lang w:eastAsia="lt-LT"/>
                        </w:rPr>
                      </w:pPr>
                    </w:p>
                    <w:p w14:paraId="7807037B" w14:textId="77777777" w:rsidR="006917F5" w:rsidRPr="006917F5" w:rsidRDefault="006917F5" w:rsidP="006917F5">
                      <w:pPr>
                        <w:rPr>
                          <w:rFonts w:ascii="Times New Roman" w:hAnsi="Times New Roman" w:cs="Times New Roman"/>
                          <w:b/>
                          <w:noProof/>
                          <w:sz w:val="28"/>
                          <w:szCs w:val="28"/>
                          <w:lang w:eastAsia="lt-LT"/>
                        </w:rPr>
                      </w:pPr>
                    </w:p>
                    <w:p w14:paraId="401D79BF" w14:textId="7F894810" w:rsidR="006917F5" w:rsidRPr="006917F5" w:rsidRDefault="006917F5" w:rsidP="006917F5">
                      <w:pPr>
                        <w:jc w:val="center"/>
                        <w:rPr>
                          <w:rFonts w:ascii="Times New Roman" w:hAnsi="Times New Roman" w:cs="Times New Roman"/>
                          <w:noProof/>
                          <w:color w:val="003300"/>
                          <w:sz w:val="28"/>
                          <w:szCs w:val="28"/>
                          <w:lang w:eastAsia="lt-LT"/>
                        </w:rPr>
                      </w:pPr>
                      <w:r w:rsidRPr="006917F5">
                        <w:rPr>
                          <w:rFonts w:ascii="Times New Roman" w:hAnsi="Times New Roman" w:cs="Times New Roman"/>
                          <w:noProof/>
                          <w:color w:val="003300"/>
                          <w:sz w:val="28"/>
                          <w:szCs w:val="28"/>
                          <w:lang w:eastAsia="lt-LT"/>
                        </w:rPr>
                        <w:t>Training c</w:t>
                      </w:r>
                      <w:r>
                        <w:rPr>
                          <w:rFonts w:ascii="Times New Roman" w:hAnsi="Times New Roman" w:cs="Times New Roman"/>
                          <w:noProof/>
                          <w:color w:val="003300"/>
                          <w:sz w:val="28"/>
                          <w:szCs w:val="28"/>
                          <w:lang w:eastAsia="lt-LT"/>
                        </w:rPr>
                        <w:t>ourses</w:t>
                      </w:r>
                    </w:p>
                    <w:p w14:paraId="45D47C2A" w14:textId="77777777" w:rsidR="006917F5" w:rsidRPr="006917F5" w:rsidRDefault="006917F5" w:rsidP="006917F5">
                      <w:pPr>
                        <w:pStyle w:val="NoSpacing"/>
                        <w:jc w:val="center"/>
                        <w:rPr>
                          <w:rFonts w:ascii="Times New Roman" w:hAnsi="Times New Roman" w:cs="Times New Roman"/>
                          <w:sz w:val="28"/>
                          <w:szCs w:val="28"/>
                          <w:lang w:eastAsia="lt-LT"/>
                        </w:rPr>
                      </w:pPr>
                    </w:p>
                    <w:p w14:paraId="03AC20B1" w14:textId="77777777" w:rsidR="006917F5" w:rsidRPr="006917F5" w:rsidRDefault="006917F5" w:rsidP="006917F5"/>
                  </w:txbxContent>
                </v:textbox>
                <w10:wrap anchorx="margin"/>
              </v:shape>
            </w:pict>
          </mc:Fallback>
        </mc:AlternateContent>
      </w:r>
      <w:r>
        <w:rPr>
          <w:b/>
          <w:bCs/>
          <w:sz w:val="30"/>
          <w:szCs w:val="30"/>
        </w:rPr>
        <w:br w:type="page"/>
      </w:r>
    </w:p>
    <w:p w14:paraId="75D80C23" w14:textId="1516F71D" w:rsidR="00812EB9" w:rsidRPr="00256833" w:rsidRDefault="00C65AA0" w:rsidP="003E1BE2">
      <w:pPr>
        <w:jc w:val="center"/>
        <w:rPr>
          <w:b/>
          <w:bCs/>
          <w:sz w:val="30"/>
          <w:szCs w:val="30"/>
        </w:rPr>
      </w:pPr>
      <w:r w:rsidRPr="00256833">
        <w:rPr>
          <w:b/>
          <w:bCs/>
          <w:sz w:val="30"/>
          <w:szCs w:val="30"/>
        </w:rPr>
        <w:lastRenderedPageBreak/>
        <w:t>CEMIVET</w:t>
      </w:r>
      <w:r w:rsidR="003B70B0" w:rsidRPr="00256833">
        <w:rPr>
          <w:b/>
          <w:bCs/>
          <w:sz w:val="30"/>
          <w:szCs w:val="30"/>
        </w:rPr>
        <w:t xml:space="preserve"> </w:t>
      </w:r>
      <w:r w:rsidR="0081338B" w:rsidRPr="00256833">
        <w:rPr>
          <w:b/>
          <w:bCs/>
          <w:sz w:val="30"/>
          <w:szCs w:val="30"/>
        </w:rPr>
        <w:t>WP4 (IO4-IO5)</w:t>
      </w:r>
    </w:p>
    <w:p w14:paraId="554CA0A7" w14:textId="6B32ED04" w:rsidR="00C65AA0" w:rsidRPr="003B70B0" w:rsidRDefault="006A4936" w:rsidP="003E1BE2">
      <w:pPr>
        <w:jc w:val="center"/>
        <w:rPr>
          <w:b/>
          <w:bCs/>
        </w:rPr>
      </w:pPr>
      <w:r>
        <w:rPr>
          <w:b/>
          <w:bCs/>
          <w:sz w:val="30"/>
          <w:szCs w:val="30"/>
        </w:rPr>
        <w:t>Training courses</w:t>
      </w:r>
      <w:r w:rsidR="0081338B" w:rsidRPr="00256833">
        <w:rPr>
          <w:b/>
          <w:bCs/>
          <w:sz w:val="30"/>
          <w:szCs w:val="30"/>
        </w:rPr>
        <w:t xml:space="preserve"> </w:t>
      </w:r>
    </w:p>
    <w:tbl>
      <w:tblPr>
        <w:tblStyle w:val="TableGrid"/>
        <w:tblW w:w="0" w:type="auto"/>
        <w:tblInd w:w="-5" w:type="dxa"/>
        <w:tblLook w:val="04A0" w:firstRow="1" w:lastRow="0" w:firstColumn="1" w:lastColumn="0" w:noHBand="0" w:noVBand="1"/>
      </w:tblPr>
      <w:tblGrid>
        <w:gridCol w:w="9319"/>
      </w:tblGrid>
      <w:tr w:rsidR="0009364E" w14:paraId="6A2D8020" w14:textId="77777777" w:rsidTr="007D2A40">
        <w:tc>
          <w:tcPr>
            <w:tcW w:w="9319" w:type="dxa"/>
            <w:tcBorders>
              <w:top w:val="single" w:sz="18" w:space="0" w:color="auto"/>
              <w:left w:val="single" w:sz="18" w:space="0" w:color="auto"/>
              <w:bottom w:val="single" w:sz="18" w:space="0" w:color="auto"/>
              <w:right w:val="single" w:sz="18" w:space="0" w:color="auto"/>
            </w:tcBorders>
          </w:tcPr>
          <w:p w14:paraId="7B68450A" w14:textId="6AB56CB0" w:rsidR="0009364E" w:rsidRPr="0009364E" w:rsidRDefault="0009364E" w:rsidP="0009364E">
            <w:pPr>
              <w:pStyle w:val="ListParagraph"/>
              <w:spacing w:before="240"/>
              <w:ind w:hanging="720"/>
              <w:rPr>
                <w:b/>
                <w:bCs/>
                <w:sz w:val="32"/>
                <w:szCs w:val="32"/>
              </w:rPr>
            </w:pPr>
            <w:r w:rsidRPr="0009364E">
              <w:rPr>
                <w:b/>
                <w:bCs/>
                <w:sz w:val="32"/>
                <w:szCs w:val="32"/>
              </w:rPr>
              <w:t xml:space="preserve">COURSE 1. CIRCULARITY AND SUSTAINABILITY IN WELDING – WHAT IS IT AND WHY IT IS IMPORTANT? </w:t>
            </w:r>
          </w:p>
        </w:tc>
      </w:tr>
      <w:tr w:rsidR="00271242" w14:paraId="6E17AEFD" w14:textId="77777777" w:rsidTr="007D2A40">
        <w:tc>
          <w:tcPr>
            <w:tcW w:w="9319" w:type="dxa"/>
            <w:tcBorders>
              <w:top w:val="single" w:sz="18" w:space="0" w:color="auto"/>
              <w:left w:val="single" w:sz="18" w:space="0" w:color="auto"/>
              <w:right w:val="single" w:sz="18" w:space="0" w:color="auto"/>
            </w:tcBorders>
          </w:tcPr>
          <w:p w14:paraId="59B0C8E4" w14:textId="0154161F" w:rsidR="00271242" w:rsidRDefault="00271242" w:rsidP="00271242">
            <w:pPr>
              <w:pStyle w:val="ListParagraph"/>
              <w:spacing w:before="240"/>
              <w:ind w:left="0"/>
              <w:rPr>
                <w:b/>
                <w:bCs/>
                <w:sz w:val="26"/>
                <w:szCs w:val="26"/>
              </w:rPr>
            </w:pPr>
            <w:r>
              <w:rPr>
                <w:b/>
                <w:bCs/>
                <w:sz w:val="26"/>
                <w:szCs w:val="26"/>
              </w:rPr>
              <w:t>Scope and learning outcomes of the course</w:t>
            </w:r>
          </w:p>
        </w:tc>
      </w:tr>
      <w:tr w:rsidR="00271242" w14:paraId="460130D2" w14:textId="77777777" w:rsidTr="007D2A40">
        <w:tc>
          <w:tcPr>
            <w:tcW w:w="9319" w:type="dxa"/>
            <w:tcBorders>
              <w:left w:val="single" w:sz="18" w:space="0" w:color="auto"/>
              <w:bottom w:val="single" w:sz="18" w:space="0" w:color="auto"/>
              <w:right w:val="single" w:sz="18" w:space="0" w:color="auto"/>
            </w:tcBorders>
          </w:tcPr>
          <w:p w14:paraId="6F724BA4" w14:textId="2A4D812C" w:rsidR="00271242" w:rsidRPr="00A3646E" w:rsidRDefault="00A3646E" w:rsidP="00256833">
            <w:pPr>
              <w:pStyle w:val="ListParagraph"/>
              <w:spacing w:before="240"/>
              <w:ind w:left="0"/>
              <w:rPr>
                <w:sz w:val="26"/>
                <w:szCs w:val="26"/>
              </w:rPr>
            </w:pPr>
            <w:r w:rsidRPr="00A3646E">
              <w:rPr>
                <w:sz w:val="26"/>
                <w:szCs w:val="26"/>
              </w:rPr>
              <w:t xml:space="preserve">The aim of this course is to introduce the principles of circular economy and to explain the importance of these principles for the development of work processes of welding. </w:t>
            </w:r>
          </w:p>
          <w:p w14:paraId="7A612F20" w14:textId="23DCCF3E" w:rsidR="00A3646E" w:rsidRPr="00A3646E" w:rsidRDefault="00A3646E" w:rsidP="00256833">
            <w:pPr>
              <w:pStyle w:val="ListParagraph"/>
              <w:spacing w:before="240"/>
              <w:ind w:left="0"/>
              <w:rPr>
                <w:sz w:val="26"/>
                <w:szCs w:val="26"/>
              </w:rPr>
            </w:pPr>
            <w:r w:rsidRPr="00A3646E">
              <w:rPr>
                <w:sz w:val="26"/>
                <w:szCs w:val="26"/>
              </w:rPr>
              <w:t>After completing this course, the learners will be able to:</w:t>
            </w:r>
          </w:p>
          <w:p w14:paraId="2DEB041B" w14:textId="77777777" w:rsidR="00A3646E" w:rsidRDefault="00A3646E" w:rsidP="00A3646E">
            <w:pPr>
              <w:pStyle w:val="ListParagraph"/>
              <w:numPr>
                <w:ilvl w:val="0"/>
                <w:numId w:val="5"/>
              </w:numPr>
              <w:spacing w:before="240"/>
              <w:rPr>
                <w:sz w:val="26"/>
                <w:szCs w:val="26"/>
              </w:rPr>
            </w:pPr>
            <w:r>
              <w:rPr>
                <w:sz w:val="26"/>
                <w:szCs w:val="26"/>
              </w:rPr>
              <w:t xml:space="preserve">Define the concept of circular economy and to recognize </w:t>
            </w:r>
            <w:proofErr w:type="spellStart"/>
            <w:proofErr w:type="gramStart"/>
            <w:r>
              <w:rPr>
                <w:sz w:val="26"/>
                <w:szCs w:val="26"/>
              </w:rPr>
              <w:t>it’s</w:t>
            </w:r>
            <w:proofErr w:type="spellEnd"/>
            <w:proofErr w:type="gramEnd"/>
            <w:r>
              <w:rPr>
                <w:sz w:val="26"/>
                <w:szCs w:val="26"/>
              </w:rPr>
              <w:t xml:space="preserve"> main principles.</w:t>
            </w:r>
          </w:p>
          <w:p w14:paraId="45929812" w14:textId="77777777" w:rsidR="009C5207" w:rsidRDefault="00A3646E" w:rsidP="00A3646E">
            <w:pPr>
              <w:pStyle w:val="ListParagraph"/>
              <w:numPr>
                <w:ilvl w:val="0"/>
                <w:numId w:val="5"/>
              </w:numPr>
              <w:spacing w:before="240"/>
              <w:rPr>
                <w:sz w:val="26"/>
                <w:szCs w:val="26"/>
              </w:rPr>
            </w:pPr>
            <w:r>
              <w:rPr>
                <w:sz w:val="26"/>
                <w:szCs w:val="26"/>
              </w:rPr>
              <w:t xml:space="preserve">Explain the importance of </w:t>
            </w:r>
            <w:r w:rsidR="009C5207">
              <w:rPr>
                <w:sz w:val="26"/>
                <w:szCs w:val="26"/>
              </w:rPr>
              <w:t xml:space="preserve">circular economy principles for the development of metalworking sector and, in particular, welding of metals. </w:t>
            </w:r>
          </w:p>
          <w:p w14:paraId="0F313AB4" w14:textId="0604ABEA" w:rsidR="00B20B8F" w:rsidRDefault="00DA5F65" w:rsidP="00A3646E">
            <w:pPr>
              <w:pStyle w:val="ListParagraph"/>
              <w:numPr>
                <w:ilvl w:val="0"/>
                <w:numId w:val="5"/>
              </w:numPr>
              <w:spacing w:before="240"/>
              <w:rPr>
                <w:sz w:val="26"/>
                <w:szCs w:val="26"/>
              </w:rPr>
            </w:pPr>
            <w:r>
              <w:rPr>
                <w:sz w:val="26"/>
                <w:szCs w:val="26"/>
              </w:rPr>
              <w:t>E</w:t>
            </w:r>
            <w:r w:rsidR="00B20B8F">
              <w:rPr>
                <w:sz w:val="26"/>
                <w:szCs w:val="26"/>
              </w:rPr>
              <w:t>xplain environmental impact of welding processes and the implications of welding for the consumption of raw materials.</w:t>
            </w:r>
          </w:p>
          <w:p w14:paraId="1DA109C9" w14:textId="544F9426" w:rsidR="00A3646E" w:rsidRPr="00A3646E" w:rsidRDefault="00DA5F65" w:rsidP="00B20B8F">
            <w:pPr>
              <w:pStyle w:val="ListParagraph"/>
              <w:numPr>
                <w:ilvl w:val="0"/>
                <w:numId w:val="5"/>
              </w:numPr>
              <w:spacing w:before="240"/>
              <w:rPr>
                <w:sz w:val="26"/>
                <w:szCs w:val="26"/>
              </w:rPr>
            </w:pPr>
            <w:r>
              <w:rPr>
                <w:sz w:val="26"/>
                <w:szCs w:val="26"/>
              </w:rPr>
              <w:t>E</w:t>
            </w:r>
            <w:r w:rsidR="00B20B8F">
              <w:rPr>
                <w:sz w:val="26"/>
                <w:szCs w:val="26"/>
              </w:rPr>
              <w:t xml:space="preserve">valuate the possibilities of implementation of circular economy principles in the work processes of welding. </w:t>
            </w:r>
          </w:p>
        </w:tc>
      </w:tr>
      <w:tr w:rsidR="0009364E" w14:paraId="1DDB6AE9" w14:textId="77777777" w:rsidTr="007D2A40">
        <w:tc>
          <w:tcPr>
            <w:tcW w:w="9319" w:type="dxa"/>
            <w:tcBorders>
              <w:top w:val="single" w:sz="18" w:space="0" w:color="auto"/>
              <w:left w:val="single" w:sz="18" w:space="0" w:color="auto"/>
              <w:bottom w:val="single" w:sz="18" w:space="0" w:color="auto"/>
              <w:right w:val="single" w:sz="18" w:space="0" w:color="auto"/>
            </w:tcBorders>
          </w:tcPr>
          <w:p w14:paraId="57C8B9D8" w14:textId="77777777" w:rsidR="0009364E" w:rsidRDefault="0009364E" w:rsidP="00256833">
            <w:pPr>
              <w:pStyle w:val="ListParagraph"/>
              <w:spacing w:before="240"/>
              <w:ind w:left="0"/>
              <w:rPr>
                <w:b/>
                <w:bCs/>
                <w:sz w:val="26"/>
                <w:szCs w:val="26"/>
              </w:rPr>
            </w:pPr>
            <w:r>
              <w:rPr>
                <w:b/>
                <w:bCs/>
                <w:sz w:val="26"/>
                <w:szCs w:val="26"/>
              </w:rPr>
              <w:t>Target audience</w:t>
            </w:r>
          </w:p>
          <w:p w14:paraId="3807C9F4" w14:textId="12FC2EC6" w:rsidR="0009364E" w:rsidRPr="0009364E" w:rsidRDefault="0009364E" w:rsidP="00256833">
            <w:pPr>
              <w:pStyle w:val="ListParagraph"/>
              <w:spacing w:before="240"/>
              <w:ind w:left="0"/>
              <w:rPr>
                <w:sz w:val="26"/>
                <w:szCs w:val="26"/>
              </w:rPr>
            </w:pPr>
            <w:r>
              <w:rPr>
                <w:sz w:val="26"/>
                <w:szCs w:val="26"/>
              </w:rPr>
              <w:t>VET teachers and trainers, welding specialists.</w:t>
            </w:r>
          </w:p>
        </w:tc>
      </w:tr>
      <w:tr w:rsidR="00271242" w14:paraId="36C191A2" w14:textId="77777777" w:rsidTr="007D2A40">
        <w:tc>
          <w:tcPr>
            <w:tcW w:w="9319" w:type="dxa"/>
            <w:tcBorders>
              <w:top w:val="single" w:sz="18" w:space="0" w:color="auto"/>
              <w:left w:val="single" w:sz="18" w:space="0" w:color="auto"/>
              <w:right w:val="single" w:sz="18" w:space="0" w:color="auto"/>
            </w:tcBorders>
          </w:tcPr>
          <w:p w14:paraId="36BAC919" w14:textId="07283B6B" w:rsidR="00271242" w:rsidRDefault="00271242" w:rsidP="00256833">
            <w:pPr>
              <w:pStyle w:val="ListParagraph"/>
              <w:spacing w:before="240"/>
              <w:ind w:left="0"/>
              <w:rPr>
                <w:b/>
                <w:bCs/>
                <w:sz w:val="26"/>
                <w:szCs w:val="26"/>
              </w:rPr>
            </w:pPr>
            <w:r>
              <w:rPr>
                <w:b/>
                <w:bCs/>
                <w:sz w:val="26"/>
                <w:szCs w:val="26"/>
              </w:rPr>
              <w:t xml:space="preserve">Learning materials </w:t>
            </w:r>
          </w:p>
        </w:tc>
      </w:tr>
      <w:tr w:rsidR="00271242" w14:paraId="0F68F11B" w14:textId="77777777" w:rsidTr="007D2A40">
        <w:tc>
          <w:tcPr>
            <w:tcW w:w="9319" w:type="dxa"/>
            <w:tcBorders>
              <w:left w:val="single" w:sz="18" w:space="0" w:color="auto"/>
              <w:bottom w:val="single" w:sz="18" w:space="0" w:color="auto"/>
              <w:right w:val="single" w:sz="18" w:space="0" w:color="auto"/>
            </w:tcBorders>
          </w:tcPr>
          <w:p w14:paraId="07EAFB9D" w14:textId="296F322B" w:rsidR="00271242" w:rsidRDefault="004408C5" w:rsidP="00256833">
            <w:pPr>
              <w:pStyle w:val="ListParagraph"/>
              <w:spacing w:before="240"/>
              <w:ind w:left="0"/>
              <w:rPr>
                <w:i/>
                <w:iCs/>
                <w:sz w:val="26"/>
                <w:szCs w:val="26"/>
              </w:rPr>
            </w:pPr>
            <w:r w:rsidRPr="004408C5">
              <w:rPr>
                <w:i/>
                <w:iCs/>
                <w:sz w:val="26"/>
                <w:szCs w:val="26"/>
              </w:rPr>
              <w:t>Topic 1. What is circular economy?</w:t>
            </w:r>
          </w:p>
          <w:p w14:paraId="29E451DF" w14:textId="4A9D902D" w:rsidR="00FF7515" w:rsidRDefault="00FF7515" w:rsidP="00256833">
            <w:pPr>
              <w:pStyle w:val="ListParagraph"/>
              <w:spacing w:before="240"/>
              <w:ind w:left="0"/>
              <w:rPr>
                <w:sz w:val="26"/>
                <w:szCs w:val="26"/>
              </w:rPr>
            </w:pPr>
            <w:r>
              <w:rPr>
                <w:sz w:val="26"/>
                <w:szCs w:val="26"/>
              </w:rPr>
              <w:t xml:space="preserve">Circular economy can be defined as economic system which seeks to eliminate, or at least to reduce the waste of economic and productive processes by re-using, recycling different products, as well as extending their service life. Circular economy aims at several key planetary goals, starting from the protection of environment and sustaining wildlife (survival of which is challenged by the over-consumption) and ending with real rationalization of the usage of non-regenerative raw materials and thus preventing their soon depletion and eliminating damage to environment posed by their extraction.   </w:t>
            </w:r>
          </w:p>
          <w:p w14:paraId="19B0DE99" w14:textId="53C7251A" w:rsidR="00FF7515" w:rsidRPr="00FF7515" w:rsidRDefault="00FF7515" w:rsidP="00256833">
            <w:pPr>
              <w:pStyle w:val="ListParagraph"/>
              <w:spacing w:before="240"/>
              <w:ind w:left="0"/>
              <w:rPr>
                <w:sz w:val="26"/>
                <w:szCs w:val="26"/>
              </w:rPr>
            </w:pPr>
            <w:r>
              <w:rPr>
                <w:sz w:val="26"/>
                <w:szCs w:val="26"/>
              </w:rPr>
              <w:t>For more information, please read the following factsheet developed by the Erasmus+ project “C</w:t>
            </w:r>
            <w:r w:rsidR="00940C1F">
              <w:rPr>
                <w:sz w:val="26"/>
                <w:szCs w:val="26"/>
              </w:rPr>
              <w:t xml:space="preserve">EMIVET” here: </w:t>
            </w:r>
            <w:r w:rsidR="006A4936" w:rsidRPr="006A4936">
              <w:rPr>
                <w:sz w:val="26"/>
                <w:szCs w:val="26"/>
              </w:rPr>
              <w:t>http://cemivet.eu/circular-economy-factsheets/</w:t>
            </w:r>
            <w:r w:rsidR="00940C1F">
              <w:rPr>
                <w:sz w:val="26"/>
                <w:szCs w:val="26"/>
              </w:rPr>
              <w:t xml:space="preserve">. </w:t>
            </w:r>
          </w:p>
          <w:p w14:paraId="52235C32" w14:textId="34EEF3EE" w:rsidR="00271242" w:rsidRDefault="004408C5" w:rsidP="00256833">
            <w:pPr>
              <w:pStyle w:val="ListParagraph"/>
              <w:spacing w:before="240"/>
              <w:ind w:left="0"/>
              <w:rPr>
                <w:i/>
                <w:iCs/>
                <w:sz w:val="26"/>
                <w:szCs w:val="26"/>
              </w:rPr>
            </w:pPr>
            <w:r w:rsidRPr="004408C5">
              <w:rPr>
                <w:i/>
                <w:iCs/>
                <w:sz w:val="26"/>
                <w:szCs w:val="26"/>
              </w:rPr>
              <w:lastRenderedPageBreak/>
              <w:t xml:space="preserve">Topic 2. Why circular economy is important for metalworking and welding? What challenges/problems of this sector and area of activity it can help to solve? </w:t>
            </w:r>
          </w:p>
          <w:p w14:paraId="4E10BD70" w14:textId="00A94202" w:rsidR="004408C5" w:rsidRPr="00940C1F" w:rsidRDefault="00940C1F" w:rsidP="00256833">
            <w:pPr>
              <w:pStyle w:val="ListParagraph"/>
              <w:spacing w:before="240"/>
              <w:ind w:left="0"/>
              <w:rPr>
                <w:i/>
                <w:iCs/>
                <w:sz w:val="26"/>
                <w:szCs w:val="26"/>
              </w:rPr>
            </w:pPr>
            <w:r w:rsidRPr="00940C1F">
              <w:rPr>
                <w:sz w:val="26"/>
                <w:szCs w:val="26"/>
              </w:rPr>
              <w:t>Welding</w:t>
            </w:r>
            <w:r>
              <w:rPr>
                <w:i/>
                <w:iCs/>
                <w:sz w:val="26"/>
                <w:szCs w:val="26"/>
              </w:rPr>
              <w:t xml:space="preserve"> </w:t>
            </w:r>
            <w:r>
              <w:rPr>
                <w:sz w:val="26"/>
                <w:szCs w:val="26"/>
              </w:rPr>
              <w:t xml:space="preserve">is one of the most important technological processes of the modern metalworking and engineering industry in terms of production volumes, application scale in the industries and many other factors. In the same time, welding and related technological processes “consume” a very significant part of depleting materials (e.g., metals) and produces highly significant volumes of rests, waste and </w:t>
            </w:r>
            <w:r w:rsidR="00A461BB">
              <w:rPr>
                <w:sz w:val="26"/>
                <w:szCs w:val="26"/>
              </w:rPr>
              <w:t xml:space="preserve">polluting emissions. Therefore, implementation and following of the circular economy principles in welding work processes can help to solve several global problems: 1) preventing fast and soon depletion of the available raw materials and other resources (e.g., iron ore); 2) reducing high negative environmental impact of the production of metals and other raw materials and consumables for welding; 3) reducing negative environmental impact of the welding industries and processes to </w:t>
            </w:r>
            <w:r w:rsidR="007B7FF4">
              <w:rPr>
                <w:sz w:val="26"/>
                <w:szCs w:val="26"/>
              </w:rPr>
              <w:t>t</w:t>
            </w:r>
            <w:r w:rsidR="00A461BB">
              <w:rPr>
                <w:sz w:val="26"/>
                <w:szCs w:val="26"/>
              </w:rPr>
              <w:t xml:space="preserve">he environment and people.   </w:t>
            </w:r>
            <w:r w:rsidR="007B7FF4">
              <w:rPr>
                <w:sz w:val="26"/>
                <w:szCs w:val="26"/>
              </w:rPr>
              <w:t xml:space="preserve">For more information, please read the following factsheet developed by the Erasmus+ project “CEMIVET” here: </w:t>
            </w:r>
            <w:r w:rsidR="006A4936" w:rsidRPr="006A4936">
              <w:rPr>
                <w:sz w:val="26"/>
                <w:szCs w:val="26"/>
              </w:rPr>
              <w:t>http://cemivet.eu/circular-economy-factsheets/</w:t>
            </w:r>
            <w:r w:rsidR="007B7FF4">
              <w:rPr>
                <w:sz w:val="26"/>
                <w:szCs w:val="26"/>
              </w:rPr>
              <w:t xml:space="preserve">. </w:t>
            </w:r>
            <w:r w:rsidR="00A461BB">
              <w:rPr>
                <w:sz w:val="26"/>
                <w:szCs w:val="26"/>
              </w:rPr>
              <w:t xml:space="preserve"> </w:t>
            </w:r>
            <w:r>
              <w:rPr>
                <w:sz w:val="26"/>
                <w:szCs w:val="26"/>
              </w:rPr>
              <w:t xml:space="preserve">  </w:t>
            </w:r>
            <w:r w:rsidRPr="00940C1F">
              <w:rPr>
                <w:i/>
                <w:iCs/>
                <w:sz w:val="26"/>
                <w:szCs w:val="26"/>
              </w:rPr>
              <w:t xml:space="preserve"> </w:t>
            </w:r>
          </w:p>
          <w:p w14:paraId="05AC7F90" w14:textId="7DB501D4" w:rsidR="004408C5" w:rsidRDefault="004408C5" w:rsidP="00256833">
            <w:pPr>
              <w:pStyle w:val="ListParagraph"/>
              <w:spacing w:before="240"/>
              <w:ind w:left="0"/>
              <w:rPr>
                <w:i/>
                <w:iCs/>
                <w:sz w:val="26"/>
                <w:szCs w:val="26"/>
              </w:rPr>
            </w:pPr>
            <w:r>
              <w:rPr>
                <w:i/>
                <w:iCs/>
                <w:sz w:val="26"/>
                <w:szCs w:val="26"/>
              </w:rPr>
              <w:t>Topic 3. How can we change /adjust execution of welding processes and operations in order to follow the principles of circular economy?</w:t>
            </w:r>
          </w:p>
          <w:p w14:paraId="49772DB7" w14:textId="77777777" w:rsidR="002C12FD" w:rsidRDefault="007B7FF4" w:rsidP="00256833">
            <w:pPr>
              <w:pStyle w:val="ListParagraph"/>
              <w:spacing w:before="240"/>
              <w:ind w:left="0"/>
              <w:rPr>
                <w:sz w:val="26"/>
                <w:szCs w:val="26"/>
              </w:rPr>
            </w:pPr>
            <w:r>
              <w:rPr>
                <w:sz w:val="26"/>
                <w:szCs w:val="26"/>
              </w:rPr>
              <w:t>Following the principles of circular economy requires significant revision of the existing work processes of welding starting from the design of the welded products, planning and organization of the production process, supply and usage of welding technologies and materials, executing and quality assurance of all welding operations</w:t>
            </w:r>
            <w:r w:rsidR="002C12FD">
              <w:rPr>
                <w:sz w:val="26"/>
                <w:szCs w:val="26"/>
              </w:rPr>
              <w:t xml:space="preserve">. </w:t>
            </w:r>
          </w:p>
          <w:p w14:paraId="1FB4FEDA" w14:textId="6F6FFEF5" w:rsidR="002C12FD" w:rsidRDefault="002C12FD" w:rsidP="00256833">
            <w:pPr>
              <w:pStyle w:val="ListParagraph"/>
              <w:spacing w:before="240"/>
              <w:ind w:left="0"/>
              <w:rPr>
                <w:sz w:val="26"/>
                <w:szCs w:val="26"/>
              </w:rPr>
            </w:pPr>
            <w:r>
              <w:rPr>
                <w:sz w:val="26"/>
                <w:szCs w:val="26"/>
              </w:rPr>
              <w:t xml:space="preserve">Besides, it requires intensive and collaborative communication between the product designers, production engineers and welding operators. </w:t>
            </w:r>
            <w:r w:rsidR="00714107">
              <w:rPr>
                <w:sz w:val="26"/>
                <w:szCs w:val="26"/>
              </w:rPr>
              <w:t xml:space="preserve"> </w:t>
            </w:r>
          </w:p>
          <w:p w14:paraId="278C5661" w14:textId="320338F3" w:rsidR="002C7CDE" w:rsidRPr="00146EFE" w:rsidRDefault="002C7CDE" w:rsidP="002C7CDE">
            <w:pPr>
              <w:tabs>
                <w:tab w:val="left" w:pos="4080"/>
              </w:tabs>
              <w:spacing w:before="72"/>
              <w:jc w:val="both"/>
              <w:rPr>
                <w:rFonts w:cstheme="minorHAnsi"/>
                <w:sz w:val="26"/>
                <w:szCs w:val="26"/>
                <w:lang w:val="de-DE"/>
              </w:rPr>
            </w:pPr>
            <w:r w:rsidRPr="00146EFE">
              <w:rPr>
                <w:rFonts w:eastAsia="Times New Roman" w:cstheme="minorHAnsi"/>
                <w:sz w:val="26"/>
                <w:szCs w:val="26"/>
                <w:lang w:val="en-GB" w:eastAsia="de-DE"/>
              </w:rPr>
              <w:t>There can be distinguished different problems or shortages of work organization which contribute to the increasing pollution, usage of materials and consumables, as well as increase of waste in the process of welding:</w:t>
            </w:r>
          </w:p>
          <w:p w14:paraId="4DDA8E7F" w14:textId="54F6CD9D" w:rsidR="002C7CDE" w:rsidRPr="00146EFE" w:rsidRDefault="002C7CDE" w:rsidP="002C7CDE">
            <w:pPr>
              <w:pStyle w:val="ListParagraph"/>
              <w:numPr>
                <w:ilvl w:val="0"/>
                <w:numId w:val="30"/>
              </w:numPr>
              <w:tabs>
                <w:tab w:val="left" w:pos="4080"/>
              </w:tabs>
              <w:spacing w:before="72"/>
              <w:rPr>
                <w:rFonts w:eastAsia="Times New Roman" w:cstheme="minorHAnsi"/>
                <w:sz w:val="26"/>
                <w:szCs w:val="26"/>
                <w:lang w:val="de-DE" w:eastAsia="de-DE"/>
              </w:rPr>
            </w:pPr>
            <w:r w:rsidRPr="00146EFE">
              <w:rPr>
                <w:rFonts w:eastAsia="Times New Roman" w:cstheme="minorHAnsi"/>
                <w:sz w:val="26"/>
                <w:szCs w:val="26"/>
                <w:lang w:val="de-DE" w:eastAsia="de-DE"/>
              </w:rPr>
              <w:t xml:space="preserve">Communication </w:t>
            </w:r>
            <w:proofErr w:type="spellStart"/>
            <w:r w:rsidRPr="00146EFE">
              <w:rPr>
                <w:rFonts w:eastAsia="Times New Roman" w:cstheme="minorHAnsi"/>
                <w:sz w:val="26"/>
                <w:szCs w:val="26"/>
                <w:lang w:val="de-DE" w:eastAsia="de-DE"/>
              </w:rPr>
              <w:t>problems</w:t>
            </w:r>
            <w:proofErr w:type="spellEnd"/>
            <w:r w:rsidRPr="00146EFE">
              <w:rPr>
                <w:rFonts w:eastAsia="Times New Roman" w:cstheme="minorHAnsi"/>
                <w:sz w:val="26"/>
                <w:szCs w:val="26"/>
                <w:lang w:val="de-DE" w:eastAsia="de-DE"/>
              </w:rPr>
              <w:t xml:space="preserve"> - </w:t>
            </w:r>
            <w:proofErr w:type="spellStart"/>
            <w:r w:rsidRPr="00146EFE">
              <w:rPr>
                <w:rFonts w:eastAsia="Times New Roman" w:cstheme="minorHAnsi"/>
                <w:sz w:val="26"/>
                <w:szCs w:val="26"/>
                <w:lang w:val="de-DE" w:eastAsia="de-DE"/>
              </w:rPr>
              <w:t>failures</w:t>
            </w:r>
            <w:proofErr w:type="spellEnd"/>
            <w:r w:rsidRPr="00146EFE">
              <w:rPr>
                <w:rFonts w:eastAsia="Times New Roman" w:cstheme="minorHAnsi"/>
                <w:sz w:val="26"/>
                <w:szCs w:val="26"/>
                <w:lang w:val="de-DE" w:eastAsia="de-DE"/>
              </w:rPr>
              <w:t xml:space="preserve"> in </w:t>
            </w:r>
            <w:proofErr w:type="spellStart"/>
            <w:r w:rsidRPr="00146EFE">
              <w:rPr>
                <w:rFonts w:eastAsia="Times New Roman" w:cstheme="minorHAnsi"/>
                <w:sz w:val="26"/>
                <w:szCs w:val="26"/>
                <w:lang w:val="de-DE" w:eastAsia="de-DE"/>
              </w:rPr>
              <w:t>defining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clear</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goals</w:t>
            </w:r>
            <w:proofErr w:type="spellEnd"/>
            <w:r w:rsidRPr="00146EFE">
              <w:rPr>
                <w:rFonts w:eastAsia="Times New Roman" w:cstheme="minorHAnsi"/>
                <w:sz w:val="26"/>
                <w:szCs w:val="26"/>
                <w:lang w:val="de-DE" w:eastAsia="de-DE"/>
              </w:rPr>
              <w:t xml:space="preserve"> and </w:t>
            </w:r>
            <w:proofErr w:type="spellStart"/>
            <w:r w:rsidRPr="00146EFE">
              <w:rPr>
                <w:rFonts w:eastAsia="Times New Roman" w:cstheme="minorHAnsi"/>
                <w:sz w:val="26"/>
                <w:szCs w:val="26"/>
                <w:lang w:val="de-DE" w:eastAsia="de-DE"/>
              </w:rPr>
              <w:t>clear</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work</w:t>
            </w:r>
            <w:proofErr w:type="spellEnd"/>
            <w:r w:rsidRPr="00146EFE">
              <w:rPr>
                <w:rFonts w:eastAsia="Times New Roman" w:cstheme="minorHAnsi"/>
                <w:sz w:val="26"/>
                <w:szCs w:val="26"/>
                <w:lang w:val="de-DE" w:eastAsia="de-DE"/>
              </w:rPr>
              <w:t xml:space="preserve"> plan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welding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process</w:t>
            </w:r>
            <w:proofErr w:type="spellEnd"/>
            <w:r w:rsidRPr="00146EFE">
              <w:rPr>
                <w:rFonts w:eastAsia="Times New Roman" w:cstheme="minorHAnsi"/>
                <w:sz w:val="26"/>
                <w:szCs w:val="26"/>
                <w:lang w:val="de-DE" w:eastAsia="de-DE"/>
              </w:rPr>
              <w:t xml:space="preserve"> - </w:t>
            </w:r>
            <w:r w:rsidRPr="00146EFE">
              <w:rPr>
                <w:rFonts w:eastAsia="Times New Roman" w:cstheme="minorHAnsi"/>
                <w:sz w:val="26"/>
                <w:szCs w:val="26"/>
                <w:lang w:val="en-GB" w:eastAsia="de-DE"/>
              </w:rPr>
              <w:t xml:space="preserve">customer, designer and welder must have the joint responsibility to understand and implement the order correctly; </w:t>
            </w:r>
            <w:r w:rsidRPr="00146EFE">
              <w:rPr>
                <w:rFonts w:cstheme="minorHAnsi"/>
                <w:sz w:val="26"/>
                <w:szCs w:val="26"/>
              </w:rPr>
              <w:t xml:space="preserve">lack of a transparent and constant cooperation between the technological department (welding engineers, technologists), experienced welders and welding operators; a shortage of sharing information between the marketing department, which is familiar with the customer's requirements and environmental preferences, and the welders department, which focuses primarily on the quality of the </w:t>
            </w:r>
            <w:r w:rsidRPr="00146EFE">
              <w:rPr>
                <w:rFonts w:cstheme="minorHAnsi"/>
                <w:sz w:val="26"/>
                <w:szCs w:val="26"/>
              </w:rPr>
              <w:lastRenderedPageBreak/>
              <w:t xml:space="preserve">product; the question of the scope and manner of such an exchange remains to be resolved. </w:t>
            </w:r>
          </w:p>
          <w:p w14:paraId="2C1B1CD3" w14:textId="057A9B5D" w:rsidR="002C7CDE" w:rsidRPr="00146EFE" w:rsidRDefault="002C7CDE" w:rsidP="002C7CDE">
            <w:pPr>
              <w:pStyle w:val="ListParagraph"/>
              <w:numPr>
                <w:ilvl w:val="0"/>
                <w:numId w:val="30"/>
              </w:numPr>
              <w:tabs>
                <w:tab w:val="left" w:pos="4080"/>
              </w:tabs>
              <w:spacing w:before="72"/>
              <w:rPr>
                <w:rFonts w:eastAsia="Times New Roman" w:cstheme="minorHAnsi"/>
                <w:sz w:val="26"/>
                <w:szCs w:val="26"/>
                <w:lang w:val="de-DE" w:eastAsia="de-DE"/>
              </w:rPr>
            </w:pPr>
            <w:r w:rsidRPr="00146EFE">
              <w:rPr>
                <w:rFonts w:eastAsia="Times New Roman" w:cstheme="minorHAnsi"/>
                <w:sz w:val="26"/>
                <w:szCs w:val="26"/>
                <w:lang w:val="de-DE" w:eastAsia="de-DE"/>
              </w:rPr>
              <w:t xml:space="preserve">Lack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concentration</w:t>
            </w:r>
            <w:proofErr w:type="spellEnd"/>
            <w:r w:rsidRPr="00146EFE">
              <w:rPr>
                <w:rFonts w:eastAsia="Times New Roman" w:cstheme="minorHAnsi"/>
                <w:sz w:val="26"/>
                <w:szCs w:val="26"/>
                <w:lang w:val="de-DE" w:eastAsia="de-DE"/>
              </w:rPr>
              <w:t xml:space="preserve">, lack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will, </w:t>
            </w:r>
            <w:proofErr w:type="spellStart"/>
            <w:r w:rsidRPr="00146EFE">
              <w:rPr>
                <w:rFonts w:eastAsia="Times New Roman" w:cstheme="minorHAnsi"/>
                <w:sz w:val="26"/>
                <w:szCs w:val="26"/>
                <w:lang w:val="de-DE" w:eastAsia="de-DE"/>
              </w:rPr>
              <w:t>insufficient</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motivation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welders</w:t>
            </w:r>
            <w:proofErr w:type="spellEnd"/>
            <w:r w:rsidRPr="00146EFE">
              <w:rPr>
                <w:rFonts w:eastAsia="Times New Roman" w:cstheme="minorHAnsi"/>
                <w:sz w:val="26"/>
                <w:szCs w:val="26"/>
                <w:lang w:val="de-DE" w:eastAsia="de-DE"/>
              </w:rPr>
              <w:t xml:space="preserve"> in </w:t>
            </w:r>
            <w:proofErr w:type="spellStart"/>
            <w:r w:rsidRPr="00146EFE">
              <w:rPr>
                <w:rFonts w:eastAsia="Times New Roman" w:cstheme="minorHAnsi"/>
                <w:sz w:val="26"/>
                <w:szCs w:val="26"/>
                <w:lang w:val="de-DE" w:eastAsia="de-DE"/>
              </w:rPr>
              <w:t>performing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work</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problems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typical</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for</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handling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individualised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production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processes</w:t>
            </w:r>
            <w:proofErr w:type="spellEnd"/>
            <w:r w:rsidRPr="00146EFE">
              <w:rPr>
                <w:rFonts w:eastAsia="Times New Roman" w:cstheme="minorHAnsi"/>
                <w:sz w:val="26"/>
                <w:szCs w:val="26"/>
                <w:lang w:val="de-DE" w:eastAsia="de-DE"/>
              </w:rPr>
              <w:t xml:space="preserve"> -  </w:t>
            </w:r>
            <w:proofErr w:type="spellStart"/>
            <w:r w:rsidRPr="00146EFE">
              <w:rPr>
                <w:rFonts w:eastAsia="Times New Roman" w:cstheme="minorHAnsi"/>
                <w:sz w:val="26"/>
                <w:szCs w:val="26"/>
                <w:lang w:val="de-DE" w:eastAsia="de-DE"/>
              </w:rPr>
              <w:t>handling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differences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the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working</w:t>
            </w:r>
            <w:proofErr w:type="spellEnd"/>
            <w:r w:rsidRPr="00146EFE">
              <w:rPr>
                <w:rFonts w:eastAsia="Times New Roman" w:cstheme="minorHAnsi"/>
                <w:sz w:val="26"/>
                <w:szCs w:val="26"/>
                <w:lang w:val="de-DE" w:eastAsia="de-DE"/>
              </w:rPr>
              <w:t xml:space="preserve"> time </w:t>
            </w:r>
            <w:proofErr w:type="spellStart"/>
            <w:r w:rsidRPr="00146EFE">
              <w:rPr>
                <w:rFonts w:eastAsia="Times New Roman" w:cstheme="minorHAnsi"/>
                <w:sz w:val="26"/>
                <w:szCs w:val="26"/>
                <w:lang w:val="de-DE" w:eastAsia="de-DE"/>
              </w:rPr>
              <w:t>needed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to</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produce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standard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products</w:t>
            </w:r>
            <w:proofErr w:type="spellEnd"/>
            <w:r w:rsidRPr="00146EFE">
              <w:rPr>
                <w:rFonts w:eastAsia="Times New Roman" w:cstheme="minorHAnsi"/>
                <w:sz w:val="26"/>
                <w:szCs w:val="26"/>
                <w:lang w:val="de-DE" w:eastAsia="de-DE"/>
              </w:rPr>
              <w:t xml:space="preserve"> and </w:t>
            </w:r>
            <w:proofErr w:type="spellStart"/>
            <w:r w:rsidRPr="00146EFE">
              <w:rPr>
                <w:rFonts w:eastAsia="Times New Roman" w:cstheme="minorHAnsi"/>
                <w:sz w:val="26"/>
                <w:szCs w:val="26"/>
                <w:lang w:val="de-DE" w:eastAsia="de-DE"/>
              </w:rPr>
              <w:t>specially</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designed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ones</w:t>
            </w:r>
            <w:proofErr w:type="spellEnd"/>
            <w:r w:rsidRPr="00146EFE">
              <w:rPr>
                <w:rFonts w:eastAsia="Times New Roman" w:cstheme="minorHAnsi"/>
                <w:sz w:val="26"/>
                <w:szCs w:val="26"/>
                <w:lang w:val="de-DE" w:eastAsia="de-DE"/>
              </w:rPr>
              <w:t xml:space="preserve"> ( </w:t>
            </w:r>
            <w:proofErr w:type="spellStart"/>
            <w:r w:rsidRPr="00146EFE">
              <w:rPr>
                <w:rFonts w:eastAsia="Times New Roman" w:cstheme="minorHAnsi"/>
                <w:sz w:val="26"/>
                <w:szCs w:val="26"/>
                <w:lang w:val="de-DE" w:eastAsia="de-DE"/>
              </w:rPr>
              <w:t>classical</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chassis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could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require</w:t>
            </w:r>
            <w:proofErr w:type="spellEnd"/>
            <w:r w:rsidRPr="00146EFE">
              <w:rPr>
                <w:rFonts w:eastAsia="Times New Roman" w:cstheme="minorHAnsi"/>
                <w:sz w:val="26"/>
                <w:szCs w:val="26"/>
                <w:lang w:val="de-DE" w:eastAsia="de-DE"/>
              </w:rPr>
              <w:t xml:space="preserve"> 8h,  </w:t>
            </w:r>
            <w:proofErr w:type="spellStart"/>
            <w:r w:rsidRPr="00146EFE">
              <w:rPr>
                <w:rFonts w:eastAsia="Times New Roman" w:cstheme="minorHAnsi"/>
                <w:sz w:val="26"/>
                <w:szCs w:val="26"/>
                <w:lang w:val="de-DE" w:eastAsia="de-DE"/>
              </w:rPr>
              <w:t>special</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construction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up</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to</w:t>
            </w:r>
            <w:proofErr w:type="spellEnd"/>
            <w:r w:rsidRPr="00146EFE">
              <w:rPr>
                <w:rFonts w:eastAsia="Times New Roman" w:cstheme="minorHAnsi"/>
                <w:sz w:val="26"/>
                <w:szCs w:val="26"/>
                <w:lang w:val="de-DE" w:eastAsia="de-DE"/>
              </w:rPr>
              <w:t xml:space="preserve"> 3 </w:t>
            </w:r>
            <w:proofErr w:type="spellStart"/>
            <w:r w:rsidRPr="00146EFE">
              <w:rPr>
                <w:rFonts w:eastAsia="Times New Roman" w:cstheme="minorHAnsi"/>
                <w:sz w:val="26"/>
                <w:szCs w:val="26"/>
                <w:lang w:val="de-DE" w:eastAsia="de-DE"/>
              </w:rPr>
              <w:t>weeks</w:t>
            </w:r>
            <w:proofErr w:type="spellEnd"/>
            <w:r w:rsidRPr="00146EFE">
              <w:rPr>
                <w:rFonts w:eastAsia="Times New Roman" w:cstheme="minorHAnsi"/>
                <w:sz w:val="26"/>
                <w:szCs w:val="26"/>
                <w:lang w:val="de-DE" w:eastAsia="de-DE"/>
              </w:rPr>
              <w:t xml:space="preserve">); in </w:t>
            </w:r>
            <w:proofErr w:type="spellStart"/>
            <w:r w:rsidRPr="00146EFE">
              <w:rPr>
                <w:rFonts w:eastAsia="Times New Roman" w:cstheme="minorHAnsi"/>
                <w:sz w:val="26"/>
                <w:szCs w:val="26"/>
                <w:lang w:val="de-DE" w:eastAsia="de-DE"/>
              </w:rPr>
              <w:t>case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individualised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production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customers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often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request</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changes</w:t>
            </w:r>
            <w:proofErr w:type="spellEnd"/>
            <w:r w:rsidRPr="00146EFE">
              <w:rPr>
                <w:rFonts w:eastAsia="Times New Roman" w:cstheme="minorHAnsi"/>
                <w:sz w:val="26"/>
                <w:szCs w:val="26"/>
                <w:lang w:val="de-DE" w:eastAsia="de-DE"/>
              </w:rPr>
              <w:t xml:space="preserve"> and </w:t>
            </w:r>
            <w:proofErr w:type="spellStart"/>
            <w:r w:rsidRPr="00146EFE">
              <w:rPr>
                <w:rFonts w:eastAsia="Times New Roman" w:cstheme="minorHAnsi"/>
                <w:sz w:val="26"/>
                <w:szCs w:val="26"/>
                <w:lang w:val="de-DE" w:eastAsia="de-DE"/>
              </w:rPr>
              <w:t>adjustments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whereas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introduction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new</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parameters</w:t>
            </w:r>
            <w:proofErr w:type="spellEnd"/>
            <w:r w:rsidRPr="00146EFE">
              <w:rPr>
                <w:rFonts w:eastAsia="Times New Roman" w:cstheme="minorHAnsi"/>
                <w:sz w:val="26"/>
                <w:szCs w:val="26"/>
                <w:lang w:val="de-DE" w:eastAsia="de-DE"/>
              </w:rPr>
              <w:t xml:space="preserve"> in </w:t>
            </w:r>
            <w:proofErr w:type="spellStart"/>
            <w:r w:rsidRPr="00146EFE">
              <w:rPr>
                <w:rFonts w:eastAsia="Times New Roman" w:cstheme="minorHAnsi"/>
                <w:sz w:val="26"/>
                <w:szCs w:val="26"/>
                <w:lang w:val="de-DE" w:eastAsia="de-DE"/>
              </w:rPr>
              <w:t>the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welding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process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can</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lead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to</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undesired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effects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while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learning</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to</w:t>
            </w:r>
            <w:proofErr w:type="spellEnd"/>
            <w:r w:rsidRPr="00146EFE">
              <w:rPr>
                <w:rFonts w:eastAsia="Times New Roman" w:cstheme="minorHAnsi"/>
                <w:sz w:val="26"/>
                <w:szCs w:val="26"/>
                <w:lang w:val="de-DE" w:eastAsia="de-DE"/>
              </w:rPr>
              <w:t xml:space="preserve"> handle </w:t>
            </w:r>
            <w:proofErr w:type="spellStart"/>
            <w:r w:rsidRPr="00146EFE">
              <w:rPr>
                <w:rFonts w:eastAsia="Times New Roman" w:cstheme="minorHAnsi"/>
                <w:sz w:val="26"/>
                <w:szCs w:val="26"/>
                <w:lang w:val="de-DE" w:eastAsia="de-DE"/>
              </w:rPr>
              <w:t>them</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may</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require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volume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production</w:t>
            </w:r>
            <w:proofErr w:type="spellEnd"/>
            <w:r w:rsidRPr="00146EFE">
              <w:rPr>
                <w:rFonts w:eastAsia="Times New Roman" w:cstheme="minorHAnsi"/>
                <w:sz w:val="26"/>
                <w:szCs w:val="26"/>
                <w:lang w:val="de-DE" w:eastAsia="de-DE"/>
              </w:rPr>
              <w:t xml:space="preserve"> and time.</w:t>
            </w:r>
          </w:p>
          <w:p w14:paraId="272D84E0" w14:textId="2ED70F61" w:rsidR="002C7CDE" w:rsidRPr="00146EFE" w:rsidRDefault="002C7CDE" w:rsidP="002C7CDE">
            <w:pPr>
              <w:pStyle w:val="ListParagraph"/>
              <w:numPr>
                <w:ilvl w:val="0"/>
                <w:numId w:val="30"/>
              </w:numPr>
              <w:tabs>
                <w:tab w:val="left" w:pos="4080"/>
              </w:tabs>
              <w:spacing w:before="72"/>
              <w:rPr>
                <w:rFonts w:eastAsia="Times New Roman" w:cstheme="minorHAnsi"/>
                <w:sz w:val="26"/>
                <w:szCs w:val="26"/>
                <w:lang w:val="de-DE" w:eastAsia="de-DE"/>
              </w:rPr>
            </w:pPr>
            <w:r w:rsidRPr="00146EFE">
              <w:rPr>
                <w:rFonts w:eastAsia="Times New Roman" w:cstheme="minorHAnsi"/>
                <w:sz w:val="26"/>
                <w:szCs w:val="26"/>
                <w:lang w:val="de-DE" w:eastAsia="de-DE"/>
              </w:rPr>
              <w:t xml:space="preserve">Problems </w:t>
            </w:r>
            <w:proofErr w:type="spellStart"/>
            <w:r w:rsidRPr="00146EFE">
              <w:rPr>
                <w:rFonts w:eastAsia="Times New Roman" w:cstheme="minorHAnsi"/>
                <w:sz w:val="26"/>
                <w:szCs w:val="26"/>
                <w:lang w:val="de-DE" w:eastAsia="de-DE"/>
              </w:rPr>
              <w:t>caused</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by</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the</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defects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of</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materials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what</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requires</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control</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by</w:t>
            </w:r>
            <w:proofErr w:type="spellEnd"/>
            <w:r w:rsidRPr="00146EFE">
              <w:rPr>
                <w:rFonts w:eastAsia="Times New Roman" w:cstheme="minorHAnsi"/>
                <w:sz w:val="26"/>
                <w:szCs w:val="26"/>
                <w:lang w:val="de-DE" w:eastAsia="de-DE"/>
              </w:rPr>
              <w:t xml:space="preserve"> </w:t>
            </w:r>
            <w:proofErr w:type="spellStart"/>
            <w:r w:rsidRPr="00146EFE">
              <w:rPr>
                <w:rFonts w:eastAsia="Times New Roman" w:cstheme="minorHAnsi"/>
                <w:sz w:val="26"/>
                <w:szCs w:val="26"/>
                <w:lang w:val="de-DE" w:eastAsia="de-DE"/>
              </w:rPr>
              <w:t>procurement</w:t>
            </w:r>
            <w:proofErr w:type="spellEnd"/>
            <w:r w:rsidRPr="00146EFE">
              <w:rPr>
                <w:rFonts w:eastAsia="Times New Roman" w:cstheme="minorHAnsi"/>
                <w:sz w:val="26"/>
                <w:szCs w:val="26"/>
                <w:lang w:val="de-DE" w:eastAsia="de-DE"/>
              </w:rPr>
              <w:t xml:space="preserve"> and QC </w:t>
            </w:r>
            <w:proofErr w:type="spellStart"/>
            <w:r w:rsidRPr="00146EFE">
              <w:rPr>
                <w:rFonts w:eastAsia="Times New Roman" w:cstheme="minorHAnsi"/>
                <w:sz w:val="26"/>
                <w:szCs w:val="26"/>
                <w:lang w:val="de-DE" w:eastAsia="de-DE"/>
              </w:rPr>
              <w:t>departments</w:t>
            </w:r>
            <w:proofErr w:type="spellEnd"/>
            <w:r w:rsidRPr="00146EFE">
              <w:rPr>
                <w:rFonts w:eastAsia="Times New Roman" w:cstheme="minorHAnsi"/>
                <w:sz w:val="26"/>
                <w:szCs w:val="26"/>
                <w:lang w:val="de-DE" w:eastAsia="de-DE"/>
              </w:rPr>
              <w:t xml:space="preserve">.  </w:t>
            </w:r>
          </w:p>
          <w:p w14:paraId="184F3E06" w14:textId="403B6A9D" w:rsidR="002C7CDE" w:rsidRPr="00146EFE" w:rsidRDefault="002C7CDE" w:rsidP="002C7CDE">
            <w:pPr>
              <w:pStyle w:val="HTMLPreformatted"/>
              <w:numPr>
                <w:ilvl w:val="0"/>
                <w:numId w:val="30"/>
              </w:numPr>
              <w:jc w:val="both"/>
              <w:rPr>
                <w:rFonts w:asciiTheme="minorHAnsi" w:hAnsiTheme="minorHAnsi" w:cstheme="minorHAnsi"/>
                <w:sz w:val="26"/>
                <w:szCs w:val="26"/>
              </w:rPr>
            </w:pPr>
            <w:r w:rsidRPr="00146EFE">
              <w:rPr>
                <w:rFonts w:asciiTheme="minorHAnsi" w:hAnsiTheme="minorHAnsi" w:cstheme="minorHAnsi"/>
                <w:sz w:val="26"/>
                <w:szCs w:val="26"/>
              </w:rPr>
              <w:t xml:space="preserve">Ensuring the quality of processes in the initial phase of robotization implementation; employment of welding operators (with a shortage of welders) to operate robots may lead - during the implementation period - to an increase in the consumption of materials and energy (higher shortage rate), nevertheless, the implementation of supervision and the control of the process which are led by experienced welders is the reason to increase the efficiency and quality of production. </w:t>
            </w:r>
          </w:p>
          <w:p w14:paraId="241412B6" w14:textId="6AC23C18" w:rsidR="007B7FF4" w:rsidRPr="007B7FF4" w:rsidRDefault="007B7FF4" w:rsidP="00256833">
            <w:pPr>
              <w:pStyle w:val="ListParagraph"/>
              <w:spacing w:before="240"/>
              <w:ind w:left="0"/>
              <w:rPr>
                <w:sz w:val="26"/>
                <w:szCs w:val="26"/>
              </w:rPr>
            </w:pPr>
          </w:p>
          <w:p w14:paraId="5705E239" w14:textId="078307FC" w:rsidR="004408C5" w:rsidRDefault="004408C5" w:rsidP="00256833">
            <w:pPr>
              <w:pStyle w:val="ListParagraph"/>
              <w:spacing w:before="240"/>
              <w:ind w:left="0"/>
              <w:rPr>
                <w:i/>
                <w:iCs/>
                <w:sz w:val="26"/>
                <w:szCs w:val="26"/>
              </w:rPr>
            </w:pPr>
            <w:r>
              <w:rPr>
                <w:i/>
                <w:iCs/>
                <w:sz w:val="26"/>
                <w:szCs w:val="26"/>
              </w:rPr>
              <w:t xml:space="preserve">Topic 4. </w:t>
            </w:r>
            <w:r w:rsidR="009255EB">
              <w:rPr>
                <w:i/>
                <w:iCs/>
                <w:sz w:val="26"/>
                <w:szCs w:val="26"/>
              </w:rPr>
              <w:t xml:space="preserve">What kind of skills, abilities and attitudes of welders and welding operators are needed for implementation of circular economy principles? </w:t>
            </w:r>
          </w:p>
          <w:p w14:paraId="48D60D69" w14:textId="02AFA92E" w:rsidR="0013293F" w:rsidRPr="0013293F" w:rsidRDefault="0013293F" w:rsidP="00256833">
            <w:pPr>
              <w:pStyle w:val="ListParagraph"/>
              <w:spacing w:before="240"/>
              <w:ind w:left="0"/>
              <w:rPr>
                <w:sz w:val="26"/>
                <w:szCs w:val="26"/>
              </w:rPr>
            </w:pPr>
            <w:r>
              <w:rPr>
                <w:sz w:val="26"/>
                <w:szCs w:val="26"/>
              </w:rPr>
              <w:t>Erasmus+ project CEMIVET developed a competence profile which discloses the skills, abilities and attitudes needed for the welding specialists in implementing circular economy principles:</w:t>
            </w:r>
            <w:r w:rsidR="006A4936">
              <w:t xml:space="preserve"> </w:t>
            </w:r>
            <w:r w:rsidR="006A4936" w:rsidRPr="006A4936">
              <w:rPr>
                <w:sz w:val="26"/>
                <w:szCs w:val="26"/>
              </w:rPr>
              <w:t>http://cemivet.eu/circular-economy-competences/</w:t>
            </w:r>
            <w:r>
              <w:rPr>
                <w:sz w:val="26"/>
                <w:szCs w:val="26"/>
              </w:rPr>
              <w:t xml:space="preserve">. </w:t>
            </w:r>
          </w:p>
          <w:p w14:paraId="6335A7AC" w14:textId="166A9E0D" w:rsidR="00271242" w:rsidRPr="00FC2950" w:rsidRDefault="00FC2950" w:rsidP="002C7CDE">
            <w:pPr>
              <w:pStyle w:val="ListParagraph"/>
              <w:spacing w:before="240"/>
              <w:ind w:left="0"/>
              <w:rPr>
                <w:sz w:val="26"/>
                <w:szCs w:val="26"/>
              </w:rPr>
            </w:pPr>
            <w:r w:rsidRPr="00FC2950">
              <w:rPr>
                <w:sz w:val="26"/>
                <w:szCs w:val="26"/>
              </w:rPr>
              <w:t>Erasmus+ project</w:t>
            </w:r>
            <w:r>
              <w:rPr>
                <w:sz w:val="26"/>
                <w:szCs w:val="26"/>
              </w:rPr>
              <w:t xml:space="preserve"> CEMIVET developed a factsheet containing recommendations on the content of vocational training curricula for welders containing competencies needed for the </w:t>
            </w:r>
            <w:r w:rsidR="00A07883">
              <w:rPr>
                <w:sz w:val="26"/>
                <w:szCs w:val="26"/>
              </w:rPr>
              <w:t xml:space="preserve">implementation of the circular economy principles in the work processes. Please read it here: </w:t>
            </w:r>
            <w:r w:rsidR="006A4936" w:rsidRPr="006A4936">
              <w:rPr>
                <w:sz w:val="26"/>
                <w:szCs w:val="26"/>
              </w:rPr>
              <w:t>http://cemivet.eu/circular-economy-factsheets/</w:t>
            </w:r>
            <w:r w:rsidR="00A07883">
              <w:rPr>
                <w:sz w:val="26"/>
                <w:szCs w:val="26"/>
              </w:rPr>
              <w:t xml:space="preserve">. </w:t>
            </w:r>
          </w:p>
          <w:p w14:paraId="56C10E4B" w14:textId="77777777" w:rsidR="009736DC" w:rsidRDefault="009736DC" w:rsidP="009736DC">
            <w:pPr>
              <w:rPr>
                <w:rFonts w:cstheme="minorHAnsi"/>
                <w:sz w:val="26"/>
                <w:szCs w:val="26"/>
              </w:rPr>
            </w:pPr>
            <w:r>
              <w:rPr>
                <w:rFonts w:cstheme="minorHAnsi"/>
                <w:sz w:val="26"/>
                <w:szCs w:val="26"/>
              </w:rPr>
              <w:t>There are other Erasmus+ projects which have developed</w:t>
            </w:r>
            <w:r w:rsidRPr="002663AE">
              <w:rPr>
                <w:rFonts w:cstheme="minorHAnsi"/>
                <w:sz w:val="26"/>
                <w:szCs w:val="26"/>
              </w:rPr>
              <w:t xml:space="preserve"> VET curricula and training materials in welding</w:t>
            </w:r>
            <w:r>
              <w:rPr>
                <w:rFonts w:cstheme="minorHAnsi"/>
                <w:sz w:val="26"/>
                <w:szCs w:val="26"/>
              </w:rPr>
              <w:t xml:space="preserve"> including the competences and learning outcomes related to</w:t>
            </w:r>
            <w:r w:rsidRPr="002663AE">
              <w:rPr>
                <w:rFonts w:cstheme="minorHAnsi"/>
                <w:sz w:val="26"/>
                <w:szCs w:val="26"/>
              </w:rPr>
              <w:t xml:space="preserve"> sustainability of work processes</w:t>
            </w:r>
            <w:r>
              <w:rPr>
                <w:rFonts w:cstheme="minorHAnsi"/>
                <w:sz w:val="26"/>
                <w:szCs w:val="26"/>
              </w:rPr>
              <w:t xml:space="preserve">. </w:t>
            </w:r>
          </w:p>
          <w:p w14:paraId="3F080303" w14:textId="52D822F2" w:rsidR="009736DC" w:rsidRPr="002663AE" w:rsidRDefault="009736DC" w:rsidP="009736DC">
            <w:pPr>
              <w:rPr>
                <w:rFonts w:cstheme="minorHAnsi"/>
                <w:sz w:val="26"/>
                <w:szCs w:val="26"/>
              </w:rPr>
            </w:pPr>
            <w:r>
              <w:rPr>
                <w:rFonts w:cstheme="minorHAnsi"/>
                <w:sz w:val="26"/>
                <w:szCs w:val="26"/>
              </w:rPr>
              <w:t>T</w:t>
            </w:r>
            <w:r w:rsidRPr="002663AE">
              <w:rPr>
                <w:rFonts w:cstheme="minorHAnsi"/>
                <w:sz w:val="26"/>
                <w:szCs w:val="26"/>
              </w:rPr>
              <w:t>he Erasmus+ project “Health, Safety and Environment Training curriculum development for joining technologies”</w:t>
            </w:r>
            <w:r>
              <w:rPr>
                <w:rFonts w:cstheme="minorHAnsi"/>
                <w:sz w:val="26"/>
                <w:szCs w:val="26"/>
              </w:rPr>
              <w:t xml:space="preserve"> provides several related outputs. </w:t>
            </w:r>
            <w:r w:rsidRPr="002663AE">
              <w:rPr>
                <w:rFonts w:cstheme="minorHAnsi"/>
                <w:sz w:val="26"/>
                <w:szCs w:val="26"/>
              </w:rPr>
              <w:t xml:space="preserve">Special attention should be paid to the competence matrix presented in the document “O1 </w:t>
            </w:r>
            <w:proofErr w:type="spellStart"/>
            <w:r w:rsidRPr="002663AE">
              <w:rPr>
                <w:rFonts w:cstheme="minorHAnsi"/>
                <w:sz w:val="26"/>
                <w:szCs w:val="26"/>
              </w:rPr>
              <w:lastRenderedPageBreak/>
              <w:t>Harmonised</w:t>
            </w:r>
            <w:proofErr w:type="spellEnd"/>
            <w:r w:rsidRPr="002663AE">
              <w:rPr>
                <w:rFonts w:cstheme="minorHAnsi"/>
                <w:sz w:val="26"/>
                <w:szCs w:val="26"/>
              </w:rPr>
              <w:t xml:space="preserve"> Curriculum for HSE implementation in Joining” (page 36) which includes competencies related to health, safety and environment protection</w:t>
            </w:r>
            <w:r>
              <w:rPr>
                <w:rFonts w:cstheme="minorHAnsi"/>
                <w:sz w:val="26"/>
                <w:szCs w:val="26"/>
              </w:rPr>
              <w:t>:</w:t>
            </w:r>
          </w:p>
          <w:p w14:paraId="31685BC3" w14:textId="68E183C9" w:rsidR="009736DC" w:rsidRDefault="009736DC" w:rsidP="009736DC">
            <w:pPr>
              <w:spacing w:after="160" w:line="259" w:lineRule="auto"/>
              <w:rPr>
                <w:rFonts w:cstheme="minorHAnsi"/>
                <w:sz w:val="26"/>
                <w:szCs w:val="26"/>
              </w:rPr>
            </w:pPr>
            <w:r w:rsidRPr="002663AE">
              <w:rPr>
                <w:rFonts w:cstheme="minorHAnsi"/>
                <w:sz w:val="26"/>
                <w:szCs w:val="26"/>
              </w:rPr>
              <w:t xml:space="preserve"> </w:t>
            </w:r>
            <w:hyperlink r:id="rId8" w:history="1">
              <w:r w:rsidRPr="002663AE">
                <w:rPr>
                  <w:rStyle w:val="Hyperlink"/>
                  <w:rFonts w:cstheme="minorHAnsi"/>
                  <w:sz w:val="26"/>
                  <w:szCs w:val="26"/>
                </w:rPr>
                <w:t>https://erasmus-plus.ec.europa.eu/projects/search/details/2016-1-BE02-KA202-017322#</w:t>
              </w:r>
            </w:hyperlink>
            <w:r w:rsidRPr="002663AE">
              <w:rPr>
                <w:rFonts w:cstheme="minorHAnsi"/>
                <w:sz w:val="26"/>
                <w:szCs w:val="26"/>
              </w:rPr>
              <w:t>!</w:t>
            </w:r>
          </w:p>
          <w:p w14:paraId="00CC5276" w14:textId="77777777" w:rsidR="009736DC" w:rsidRPr="002663AE" w:rsidRDefault="009736DC" w:rsidP="009736DC">
            <w:pPr>
              <w:rPr>
                <w:rFonts w:cstheme="minorHAnsi"/>
                <w:sz w:val="26"/>
                <w:szCs w:val="26"/>
              </w:rPr>
            </w:pPr>
            <w:r>
              <w:rPr>
                <w:rFonts w:cstheme="minorHAnsi"/>
                <w:sz w:val="26"/>
                <w:szCs w:val="26"/>
              </w:rPr>
              <w:t xml:space="preserve">Erasmus+ project </w:t>
            </w:r>
            <w:r w:rsidRPr="002663AE">
              <w:rPr>
                <w:rFonts w:cstheme="minorHAnsi"/>
                <w:sz w:val="26"/>
                <w:szCs w:val="26"/>
              </w:rPr>
              <w:t xml:space="preserve">“EU weld” developed </w:t>
            </w:r>
            <w:r>
              <w:rPr>
                <w:rFonts w:cstheme="minorHAnsi"/>
                <w:sz w:val="26"/>
                <w:szCs w:val="26"/>
              </w:rPr>
              <w:t>comprehensive</w:t>
            </w:r>
            <w:r w:rsidRPr="002663AE">
              <w:rPr>
                <w:rFonts w:cstheme="minorHAnsi"/>
                <w:sz w:val="26"/>
                <w:szCs w:val="26"/>
              </w:rPr>
              <w:t xml:space="preserve"> curriculum containing general welding aspects (materials used in fusion welding, materials weldability and heat treatment , quality assurance and qualifications in welding, specific norms of health and safety for welding processes), as well as basics of fusion welding processes (oxy-gas welding, manual metal arc welding processes – TIG welding, gas metal arc welding GMAW, submerged arc welding, laser welding, electron beam welding, plasma welding). </w:t>
            </w:r>
            <w:hyperlink r:id="rId9" w:history="1">
              <w:r w:rsidRPr="002663AE">
                <w:rPr>
                  <w:rStyle w:val="Hyperlink"/>
                  <w:rFonts w:cstheme="minorHAnsi"/>
                  <w:sz w:val="26"/>
                  <w:szCs w:val="26"/>
                </w:rPr>
                <w:t>http://www.cam</w:t>
              </w:r>
              <w:bookmarkStart w:id="0" w:name="_Hlt122425675"/>
              <w:bookmarkStart w:id="1" w:name="_Hlt122425676"/>
              <w:r w:rsidRPr="002663AE">
                <w:rPr>
                  <w:rStyle w:val="Hyperlink"/>
                  <w:rFonts w:cstheme="minorHAnsi"/>
                  <w:sz w:val="26"/>
                  <w:szCs w:val="26"/>
                </w:rPr>
                <w:t>i</w:t>
              </w:r>
              <w:bookmarkEnd w:id="0"/>
              <w:bookmarkEnd w:id="1"/>
              <w:r w:rsidRPr="002663AE">
                <w:rPr>
                  <w:rStyle w:val="Hyperlink"/>
                  <w:rFonts w:cstheme="minorHAnsi"/>
                  <w:sz w:val="26"/>
                  <w:szCs w:val="26"/>
                </w:rPr>
                <w:t>s.pub.ro/euweldlms/</w:t>
              </w:r>
            </w:hyperlink>
          </w:p>
          <w:p w14:paraId="5F66D747" w14:textId="77777777" w:rsidR="002C7CDE" w:rsidRDefault="009736DC" w:rsidP="009736DC">
            <w:pPr>
              <w:spacing w:after="160" w:line="259" w:lineRule="auto"/>
              <w:rPr>
                <w:rFonts w:cstheme="minorHAnsi"/>
                <w:sz w:val="26"/>
                <w:szCs w:val="26"/>
              </w:rPr>
            </w:pPr>
            <w:r w:rsidRPr="002663AE">
              <w:rPr>
                <w:rFonts w:cstheme="minorHAnsi"/>
                <w:sz w:val="26"/>
                <w:szCs w:val="26"/>
              </w:rPr>
              <w:t xml:space="preserve">The MAKE IT project redefines the “European Welding Practitioner” professional profile, providing information of the competencies pertinent to the different welding processes, including the competencies related to sustainable work performance. This project also developed a European sector-oriented qualification system into the LOs approach and established a European harmonized scheme for Recognition of Prior Learning (RPL) in the Welding sector, which can be useful tools for the design and implementation of the training modules related to application of circular economy principles in welding. The materials of this project can be found here: </w:t>
            </w:r>
            <w:hyperlink r:id="rId10" w:history="1">
              <w:r w:rsidRPr="002663AE">
                <w:rPr>
                  <w:rStyle w:val="Hyperlink"/>
                  <w:rFonts w:cstheme="minorHAnsi"/>
                  <w:sz w:val="26"/>
                  <w:szCs w:val="26"/>
                </w:rPr>
                <w:t>MAKE-IT (makeitproject.eu)</w:t>
              </w:r>
            </w:hyperlink>
            <w:r>
              <w:rPr>
                <w:rFonts w:cstheme="minorHAnsi"/>
                <w:sz w:val="26"/>
                <w:szCs w:val="26"/>
              </w:rPr>
              <w:t>.</w:t>
            </w:r>
          </w:p>
          <w:p w14:paraId="075DA6DF" w14:textId="77777777" w:rsidR="00A657A6" w:rsidRPr="002663AE" w:rsidRDefault="00A657A6" w:rsidP="00A657A6">
            <w:pPr>
              <w:rPr>
                <w:rFonts w:cstheme="minorHAnsi"/>
                <w:sz w:val="26"/>
                <w:szCs w:val="26"/>
              </w:rPr>
            </w:pPr>
            <w:r w:rsidRPr="002663AE">
              <w:rPr>
                <w:rFonts w:cstheme="minorHAnsi"/>
                <w:sz w:val="26"/>
                <w:szCs w:val="26"/>
              </w:rPr>
              <w:t>Erasmus+ project “</w:t>
            </w:r>
            <w:proofErr w:type="spellStart"/>
            <w:r w:rsidRPr="002663AE">
              <w:rPr>
                <w:rFonts w:cstheme="minorHAnsi"/>
                <w:sz w:val="26"/>
                <w:szCs w:val="26"/>
              </w:rPr>
              <w:t>WeldChance</w:t>
            </w:r>
            <w:proofErr w:type="spellEnd"/>
            <w:r w:rsidRPr="002663AE">
              <w:rPr>
                <w:rFonts w:cstheme="minorHAnsi"/>
                <w:sz w:val="26"/>
                <w:szCs w:val="26"/>
              </w:rPr>
              <w:t>” developed manual for designing of the innovative VET curricula and organization of training processes in welding</w:t>
            </w:r>
            <w:r>
              <w:rPr>
                <w:rFonts w:cstheme="minorHAnsi"/>
                <w:sz w:val="26"/>
                <w:szCs w:val="26"/>
              </w:rPr>
              <w:t xml:space="preserve">: </w:t>
            </w:r>
            <w:hyperlink r:id="rId11" w:history="1">
              <w:r w:rsidRPr="002663AE">
                <w:rPr>
                  <w:rStyle w:val="Hyperlink"/>
                  <w:rFonts w:cstheme="minorHAnsi"/>
                  <w:sz w:val="26"/>
                  <w:szCs w:val="26"/>
                </w:rPr>
                <w:t>Training-manual_VWTS_final.pdf (struka.hr)</w:t>
              </w:r>
            </w:hyperlink>
          </w:p>
          <w:p w14:paraId="3AFCCD9E" w14:textId="3B55A34F" w:rsidR="00A657A6" w:rsidRDefault="00A657A6" w:rsidP="009736DC">
            <w:pPr>
              <w:spacing w:after="160" w:line="259" w:lineRule="auto"/>
              <w:rPr>
                <w:b/>
                <w:bCs/>
                <w:sz w:val="26"/>
                <w:szCs w:val="26"/>
              </w:rPr>
            </w:pPr>
          </w:p>
        </w:tc>
      </w:tr>
      <w:tr w:rsidR="00271242" w14:paraId="4F6637DB" w14:textId="77777777" w:rsidTr="007D2A40">
        <w:tc>
          <w:tcPr>
            <w:tcW w:w="9319" w:type="dxa"/>
            <w:tcBorders>
              <w:top w:val="single" w:sz="18" w:space="0" w:color="auto"/>
              <w:left w:val="single" w:sz="18" w:space="0" w:color="auto"/>
              <w:right w:val="single" w:sz="18" w:space="0" w:color="auto"/>
            </w:tcBorders>
          </w:tcPr>
          <w:p w14:paraId="47F64FF5" w14:textId="20939DC4" w:rsidR="00271242" w:rsidRDefault="00271242" w:rsidP="00256833">
            <w:pPr>
              <w:pStyle w:val="ListParagraph"/>
              <w:spacing w:before="240"/>
              <w:ind w:left="0"/>
              <w:rPr>
                <w:b/>
                <w:bCs/>
                <w:sz w:val="26"/>
                <w:szCs w:val="26"/>
              </w:rPr>
            </w:pPr>
            <w:r>
              <w:rPr>
                <w:b/>
                <w:bCs/>
                <w:sz w:val="26"/>
                <w:szCs w:val="26"/>
              </w:rPr>
              <w:lastRenderedPageBreak/>
              <w:t xml:space="preserve">Tasks for independent learning </w:t>
            </w:r>
          </w:p>
        </w:tc>
      </w:tr>
      <w:tr w:rsidR="00271242" w14:paraId="175C1AF7" w14:textId="77777777" w:rsidTr="007D2A40">
        <w:tc>
          <w:tcPr>
            <w:tcW w:w="9319" w:type="dxa"/>
            <w:tcBorders>
              <w:left w:val="single" w:sz="18" w:space="0" w:color="auto"/>
              <w:bottom w:val="single" w:sz="18" w:space="0" w:color="auto"/>
              <w:right w:val="single" w:sz="18" w:space="0" w:color="auto"/>
            </w:tcBorders>
          </w:tcPr>
          <w:p w14:paraId="0DD315AA" w14:textId="09562F95" w:rsidR="00A07883" w:rsidRDefault="00A07883" w:rsidP="00A07883">
            <w:pPr>
              <w:spacing w:before="240"/>
              <w:rPr>
                <w:sz w:val="26"/>
                <w:szCs w:val="26"/>
              </w:rPr>
            </w:pPr>
            <w:r w:rsidRPr="00A07883">
              <w:rPr>
                <w:sz w:val="26"/>
                <w:szCs w:val="26"/>
              </w:rPr>
              <w:t xml:space="preserve">Discuss the welding processes that you are working with or studying by answering the following questions: </w:t>
            </w:r>
          </w:p>
          <w:p w14:paraId="696EEDDD" w14:textId="77777777" w:rsidR="001924A6" w:rsidRDefault="001924A6" w:rsidP="00A07883">
            <w:pPr>
              <w:pStyle w:val="ListParagraph"/>
              <w:numPr>
                <w:ilvl w:val="0"/>
                <w:numId w:val="34"/>
              </w:numPr>
              <w:spacing w:before="240"/>
              <w:rPr>
                <w:sz w:val="26"/>
                <w:szCs w:val="26"/>
              </w:rPr>
            </w:pPr>
            <w:r>
              <w:rPr>
                <w:sz w:val="26"/>
                <w:szCs w:val="26"/>
              </w:rPr>
              <w:t>What principles of circular economy are particularly relevant and important for these welding processes? Why?</w:t>
            </w:r>
          </w:p>
          <w:p w14:paraId="41FD658E" w14:textId="77777777" w:rsidR="001924A6" w:rsidRDefault="001924A6" w:rsidP="00A07883">
            <w:pPr>
              <w:pStyle w:val="ListParagraph"/>
              <w:numPr>
                <w:ilvl w:val="0"/>
                <w:numId w:val="34"/>
              </w:numPr>
              <w:spacing w:before="240"/>
              <w:rPr>
                <w:sz w:val="26"/>
                <w:szCs w:val="26"/>
              </w:rPr>
            </w:pPr>
            <w:r>
              <w:rPr>
                <w:sz w:val="26"/>
                <w:szCs w:val="26"/>
              </w:rPr>
              <w:t>What is necessary to do, in order to make this welding process “greener” (more friendly to environment) and more effective in terms of saving costs of materials, consumables and energy?</w:t>
            </w:r>
          </w:p>
          <w:p w14:paraId="4A6C100A" w14:textId="047E22D5" w:rsidR="00A07883" w:rsidRDefault="001924A6" w:rsidP="00A07883">
            <w:pPr>
              <w:pStyle w:val="ListParagraph"/>
              <w:numPr>
                <w:ilvl w:val="0"/>
                <w:numId w:val="34"/>
              </w:numPr>
              <w:spacing w:before="240"/>
              <w:rPr>
                <w:sz w:val="26"/>
                <w:szCs w:val="26"/>
              </w:rPr>
            </w:pPr>
            <w:r>
              <w:rPr>
                <w:sz w:val="26"/>
                <w:szCs w:val="26"/>
              </w:rPr>
              <w:lastRenderedPageBreak/>
              <w:t xml:space="preserve">How do you personally contribute to </w:t>
            </w:r>
            <w:r w:rsidR="00B36DE8">
              <w:rPr>
                <w:sz w:val="26"/>
                <w:szCs w:val="26"/>
              </w:rPr>
              <w:t xml:space="preserve">working in more green and sustainable way at your workplace? What challenges and problems do you face in doing so? </w:t>
            </w:r>
            <w:r>
              <w:rPr>
                <w:sz w:val="26"/>
                <w:szCs w:val="26"/>
              </w:rPr>
              <w:t xml:space="preserve"> </w:t>
            </w:r>
          </w:p>
          <w:p w14:paraId="760B06A3" w14:textId="3F0F5DCA" w:rsidR="00B36DE8" w:rsidRPr="00A07883" w:rsidRDefault="00B36DE8" w:rsidP="00A07883">
            <w:pPr>
              <w:pStyle w:val="ListParagraph"/>
              <w:numPr>
                <w:ilvl w:val="0"/>
                <w:numId w:val="34"/>
              </w:numPr>
              <w:spacing w:before="240"/>
              <w:rPr>
                <w:sz w:val="26"/>
                <w:szCs w:val="26"/>
              </w:rPr>
            </w:pPr>
            <w:r>
              <w:rPr>
                <w:sz w:val="26"/>
                <w:szCs w:val="26"/>
              </w:rPr>
              <w:t xml:space="preserve">Please look for and find any data about the negative environmental impact of your practiced/studied welding process/es. Please </w:t>
            </w:r>
            <w:proofErr w:type="spellStart"/>
            <w:r>
              <w:rPr>
                <w:sz w:val="26"/>
                <w:szCs w:val="26"/>
              </w:rPr>
              <w:t>analyse</w:t>
            </w:r>
            <w:proofErr w:type="spellEnd"/>
            <w:r>
              <w:rPr>
                <w:sz w:val="26"/>
                <w:szCs w:val="26"/>
              </w:rPr>
              <w:t xml:space="preserve"> the dynamics of your find indicators within any period of time and make conclusions.  </w:t>
            </w:r>
          </w:p>
          <w:p w14:paraId="1F799BD6" w14:textId="21CB04A6" w:rsidR="00271242" w:rsidRDefault="00271242" w:rsidP="00FC2950">
            <w:pPr>
              <w:pStyle w:val="ListParagraph"/>
              <w:spacing w:before="240"/>
              <w:ind w:left="0"/>
              <w:rPr>
                <w:b/>
                <w:bCs/>
                <w:sz w:val="26"/>
                <w:szCs w:val="26"/>
              </w:rPr>
            </w:pPr>
          </w:p>
        </w:tc>
      </w:tr>
      <w:tr w:rsidR="00271242" w14:paraId="0D932633" w14:textId="77777777" w:rsidTr="007D2A40">
        <w:tc>
          <w:tcPr>
            <w:tcW w:w="9319" w:type="dxa"/>
            <w:tcBorders>
              <w:top w:val="single" w:sz="18" w:space="0" w:color="auto"/>
              <w:left w:val="single" w:sz="18" w:space="0" w:color="auto"/>
              <w:right w:val="single" w:sz="18" w:space="0" w:color="auto"/>
            </w:tcBorders>
          </w:tcPr>
          <w:p w14:paraId="245936AC" w14:textId="2E7136AC" w:rsidR="00271242" w:rsidRDefault="00271242" w:rsidP="00256833">
            <w:pPr>
              <w:pStyle w:val="ListParagraph"/>
              <w:spacing w:before="240"/>
              <w:ind w:left="0"/>
              <w:rPr>
                <w:b/>
                <w:bCs/>
                <w:sz w:val="26"/>
                <w:szCs w:val="26"/>
              </w:rPr>
            </w:pPr>
            <w:r>
              <w:rPr>
                <w:b/>
                <w:bCs/>
                <w:sz w:val="26"/>
                <w:szCs w:val="26"/>
              </w:rPr>
              <w:t>Self-assessment of learning outcomes</w:t>
            </w:r>
          </w:p>
        </w:tc>
      </w:tr>
      <w:tr w:rsidR="00271242" w14:paraId="5303094A" w14:textId="77777777" w:rsidTr="007D2A40">
        <w:tc>
          <w:tcPr>
            <w:tcW w:w="9319" w:type="dxa"/>
            <w:tcBorders>
              <w:left w:val="single" w:sz="18" w:space="0" w:color="auto"/>
              <w:bottom w:val="single" w:sz="18" w:space="0" w:color="auto"/>
              <w:right w:val="single" w:sz="18" w:space="0" w:color="auto"/>
            </w:tcBorders>
          </w:tcPr>
          <w:p w14:paraId="2B7A7BF8" w14:textId="17B58B47" w:rsidR="00A07883" w:rsidRDefault="00A07883" w:rsidP="00A07883">
            <w:pPr>
              <w:spacing w:before="240"/>
              <w:rPr>
                <w:sz w:val="26"/>
                <w:szCs w:val="26"/>
              </w:rPr>
            </w:pPr>
            <w:r>
              <w:rPr>
                <w:sz w:val="26"/>
                <w:szCs w:val="26"/>
              </w:rPr>
              <w:t>Answer the following questions in written:</w:t>
            </w:r>
          </w:p>
          <w:p w14:paraId="61EE6BF8" w14:textId="77777777" w:rsidR="00A07883" w:rsidRDefault="00A07883" w:rsidP="00A07883">
            <w:pPr>
              <w:pStyle w:val="ListParagraph"/>
              <w:numPr>
                <w:ilvl w:val="0"/>
                <w:numId w:val="35"/>
              </w:numPr>
              <w:spacing w:before="240"/>
              <w:rPr>
                <w:sz w:val="26"/>
                <w:szCs w:val="26"/>
              </w:rPr>
            </w:pPr>
            <w:r>
              <w:rPr>
                <w:sz w:val="26"/>
                <w:szCs w:val="26"/>
              </w:rPr>
              <w:t xml:space="preserve">What is circular economy? </w:t>
            </w:r>
          </w:p>
          <w:p w14:paraId="2AACEDDF" w14:textId="0F4D8801" w:rsidR="00A07883" w:rsidRDefault="00A07883" w:rsidP="00A07883">
            <w:pPr>
              <w:pStyle w:val="ListParagraph"/>
              <w:numPr>
                <w:ilvl w:val="0"/>
                <w:numId w:val="35"/>
              </w:numPr>
              <w:spacing w:before="240"/>
              <w:rPr>
                <w:sz w:val="26"/>
                <w:szCs w:val="26"/>
              </w:rPr>
            </w:pPr>
            <w:r>
              <w:rPr>
                <w:sz w:val="26"/>
                <w:szCs w:val="26"/>
              </w:rPr>
              <w:t>What principles of circular economy are important for welding? Why?</w:t>
            </w:r>
          </w:p>
          <w:p w14:paraId="2C673A1F" w14:textId="0E90C616" w:rsidR="00A07883" w:rsidRDefault="00A07883" w:rsidP="00A07883">
            <w:pPr>
              <w:pStyle w:val="ListParagraph"/>
              <w:numPr>
                <w:ilvl w:val="0"/>
                <w:numId w:val="35"/>
              </w:numPr>
              <w:spacing w:before="240"/>
              <w:rPr>
                <w:sz w:val="26"/>
                <w:szCs w:val="26"/>
              </w:rPr>
            </w:pPr>
            <w:r>
              <w:rPr>
                <w:sz w:val="26"/>
                <w:szCs w:val="26"/>
              </w:rPr>
              <w:t>How the following of circular economy principles in welding can help to save the costs of companies?</w:t>
            </w:r>
          </w:p>
          <w:p w14:paraId="1B8A8474" w14:textId="77777777" w:rsidR="00A07883" w:rsidRDefault="00A07883" w:rsidP="00A07883">
            <w:pPr>
              <w:pStyle w:val="ListParagraph"/>
              <w:numPr>
                <w:ilvl w:val="0"/>
                <w:numId w:val="35"/>
              </w:numPr>
              <w:spacing w:before="240"/>
              <w:rPr>
                <w:sz w:val="26"/>
                <w:szCs w:val="26"/>
              </w:rPr>
            </w:pPr>
            <w:r>
              <w:rPr>
                <w:sz w:val="26"/>
                <w:szCs w:val="26"/>
              </w:rPr>
              <w:t xml:space="preserve">What are the biggest negative impacts of welding to the environment? </w:t>
            </w:r>
          </w:p>
          <w:p w14:paraId="63F150A7" w14:textId="77777777" w:rsidR="007E1A65" w:rsidRDefault="00A07883" w:rsidP="00A07883">
            <w:pPr>
              <w:pStyle w:val="ListParagraph"/>
              <w:numPr>
                <w:ilvl w:val="0"/>
                <w:numId w:val="35"/>
              </w:numPr>
              <w:spacing w:before="240"/>
              <w:rPr>
                <w:sz w:val="26"/>
                <w:szCs w:val="26"/>
              </w:rPr>
            </w:pPr>
            <w:r>
              <w:rPr>
                <w:sz w:val="26"/>
                <w:szCs w:val="26"/>
              </w:rPr>
              <w:t xml:space="preserve">What raw materials are being consumed and depleted by welding processes? </w:t>
            </w:r>
          </w:p>
          <w:p w14:paraId="6F34ADF9" w14:textId="08D730DD" w:rsidR="00271242" w:rsidRDefault="00A07883" w:rsidP="007E1A65">
            <w:pPr>
              <w:pStyle w:val="ListParagraph"/>
              <w:numPr>
                <w:ilvl w:val="0"/>
                <w:numId w:val="35"/>
              </w:numPr>
              <w:spacing w:before="240"/>
              <w:rPr>
                <w:b/>
                <w:bCs/>
                <w:sz w:val="26"/>
                <w:szCs w:val="26"/>
              </w:rPr>
            </w:pPr>
            <w:r>
              <w:rPr>
                <w:sz w:val="26"/>
                <w:szCs w:val="26"/>
              </w:rPr>
              <w:t xml:space="preserve"> </w:t>
            </w:r>
            <w:r w:rsidR="007E1A65">
              <w:rPr>
                <w:sz w:val="26"/>
                <w:szCs w:val="26"/>
              </w:rPr>
              <w:t xml:space="preserve">What </w:t>
            </w:r>
            <w:proofErr w:type="gramStart"/>
            <w:r w:rsidR="007E1A65">
              <w:rPr>
                <w:sz w:val="26"/>
                <w:szCs w:val="26"/>
              </w:rPr>
              <w:t>are</w:t>
            </w:r>
            <w:proofErr w:type="gramEnd"/>
            <w:r w:rsidR="007E1A65">
              <w:rPr>
                <w:sz w:val="26"/>
                <w:szCs w:val="26"/>
              </w:rPr>
              <w:t xml:space="preserve"> the key supporting factors and obstacles for implementing circular economy principles in welding processes? </w:t>
            </w:r>
          </w:p>
        </w:tc>
      </w:tr>
    </w:tbl>
    <w:p w14:paraId="01A4B0AC" w14:textId="261A5BA7" w:rsidR="007D2A40" w:rsidRDefault="007D2A40" w:rsidP="00256833">
      <w:pPr>
        <w:pStyle w:val="ListParagraph"/>
        <w:spacing w:before="240"/>
        <w:ind w:hanging="720"/>
        <w:rPr>
          <w:b/>
          <w:bCs/>
          <w:sz w:val="26"/>
          <w:szCs w:val="26"/>
        </w:rPr>
      </w:pPr>
    </w:p>
    <w:tbl>
      <w:tblPr>
        <w:tblStyle w:val="TableGrid"/>
        <w:tblW w:w="0" w:type="auto"/>
        <w:tblInd w:w="-5" w:type="dxa"/>
        <w:tblLook w:val="04A0" w:firstRow="1" w:lastRow="0" w:firstColumn="1" w:lastColumn="0" w:noHBand="0" w:noVBand="1"/>
      </w:tblPr>
      <w:tblGrid>
        <w:gridCol w:w="9319"/>
      </w:tblGrid>
      <w:tr w:rsidR="007D2A40" w:rsidRPr="0009364E" w14:paraId="2104E2CA" w14:textId="77777777" w:rsidTr="00E10E53">
        <w:tc>
          <w:tcPr>
            <w:tcW w:w="9319" w:type="dxa"/>
            <w:tcBorders>
              <w:top w:val="single" w:sz="18" w:space="0" w:color="auto"/>
              <w:left w:val="single" w:sz="18" w:space="0" w:color="auto"/>
              <w:bottom w:val="single" w:sz="18" w:space="0" w:color="auto"/>
              <w:right w:val="single" w:sz="18" w:space="0" w:color="auto"/>
            </w:tcBorders>
          </w:tcPr>
          <w:p w14:paraId="56CD6768" w14:textId="379EF93F" w:rsidR="007D2A40" w:rsidRPr="0009364E" w:rsidRDefault="007D2A40" w:rsidP="00E10E53">
            <w:pPr>
              <w:pStyle w:val="ListParagraph"/>
              <w:spacing w:before="240"/>
              <w:ind w:hanging="720"/>
              <w:rPr>
                <w:b/>
                <w:bCs/>
                <w:sz w:val="32"/>
                <w:szCs w:val="32"/>
              </w:rPr>
            </w:pPr>
            <w:r w:rsidRPr="0009364E">
              <w:rPr>
                <w:b/>
                <w:bCs/>
                <w:sz w:val="32"/>
                <w:szCs w:val="32"/>
              </w:rPr>
              <w:t xml:space="preserve">COURSE </w:t>
            </w:r>
            <w:r>
              <w:rPr>
                <w:b/>
                <w:bCs/>
                <w:sz w:val="32"/>
                <w:szCs w:val="32"/>
              </w:rPr>
              <w:t>2</w:t>
            </w:r>
            <w:r w:rsidRPr="0009364E">
              <w:rPr>
                <w:b/>
                <w:bCs/>
                <w:sz w:val="32"/>
                <w:szCs w:val="32"/>
              </w:rPr>
              <w:t>.</w:t>
            </w:r>
            <w:r>
              <w:rPr>
                <w:b/>
                <w:bCs/>
                <w:sz w:val="32"/>
                <w:szCs w:val="32"/>
              </w:rPr>
              <w:t xml:space="preserve"> Savvy, circular and environmentally friendly usage of materials and consumables in welding.</w:t>
            </w:r>
            <w:r w:rsidRPr="0009364E">
              <w:rPr>
                <w:b/>
                <w:bCs/>
                <w:sz w:val="32"/>
                <w:szCs w:val="32"/>
              </w:rPr>
              <w:t xml:space="preserve"> </w:t>
            </w:r>
          </w:p>
        </w:tc>
      </w:tr>
      <w:tr w:rsidR="007D2A40" w14:paraId="03A7ACCD" w14:textId="77777777" w:rsidTr="00E10E53">
        <w:tc>
          <w:tcPr>
            <w:tcW w:w="9319" w:type="dxa"/>
            <w:tcBorders>
              <w:top w:val="single" w:sz="18" w:space="0" w:color="auto"/>
              <w:left w:val="single" w:sz="18" w:space="0" w:color="auto"/>
              <w:right w:val="single" w:sz="18" w:space="0" w:color="auto"/>
            </w:tcBorders>
          </w:tcPr>
          <w:p w14:paraId="537D2956" w14:textId="77777777" w:rsidR="007D2A40" w:rsidRDefault="007D2A40" w:rsidP="00E10E53">
            <w:pPr>
              <w:pStyle w:val="ListParagraph"/>
              <w:spacing w:before="240"/>
              <w:ind w:left="0"/>
              <w:rPr>
                <w:b/>
                <w:bCs/>
                <w:sz w:val="26"/>
                <w:szCs w:val="26"/>
              </w:rPr>
            </w:pPr>
            <w:r>
              <w:rPr>
                <w:b/>
                <w:bCs/>
                <w:sz w:val="26"/>
                <w:szCs w:val="26"/>
              </w:rPr>
              <w:t>Scope and learning outcomes of the course</w:t>
            </w:r>
          </w:p>
        </w:tc>
      </w:tr>
      <w:tr w:rsidR="007D2A40" w:rsidRPr="00A3646E" w14:paraId="36F68C22" w14:textId="77777777" w:rsidTr="00E10E53">
        <w:tc>
          <w:tcPr>
            <w:tcW w:w="9319" w:type="dxa"/>
            <w:tcBorders>
              <w:left w:val="single" w:sz="18" w:space="0" w:color="auto"/>
              <w:bottom w:val="single" w:sz="18" w:space="0" w:color="auto"/>
              <w:right w:val="single" w:sz="18" w:space="0" w:color="auto"/>
            </w:tcBorders>
          </w:tcPr>
          <w:p w14:paraId="529CDECE" w14:textId="42C86E79" w:rsidR="007D2A40" w:rsidRPr="00A3646E" w:rsidRDefault="007D2A40" w:rsidP="00E10E53">
            <w:pPr>
              <w:pStyle w:val="ListParagraph"/>
              <w:spacing w:before="240"/>
              <w:ind w:left="0"/>
              <w:rPr>
                <w:sz w:val="26"/>
                <w:szCs w:val="26"/>
              </w:rPr>
            </w:pPr>
            <w:r w:rsidRPr="00A3646E">
              <w:rPr>
                <w:sz w:val="26"/>
                <w:szCs w:val="26"/>
              </w:rPr>
              <w:t xml:space="preserve">The aim of this course is </w:t>
            </w:r>
            <w:r w:rsidR="009C32F6">
              <w:rPr>
                <w:sz w:val="26"/>
                <w:szCs w:val="26"/>
              </w:rPr>
              <w:t xml:space="preserve">to introduce </w:t>
            </w:r>
            <w:r w:rsidR="009C32F6" w:rsidRPr="009C32F6">
              <w:rPr>
                <w:sz w:val="26"/>
                <w:szCs w:val="26"/>
              </w:rPr>
              <w:t>the instructions and suggestions of sustainable usage of materials and consumables in the welding practice.</w:t>
            </w:r>
            <w:r w:rsidR="009C32F6">
              <w:t xml:space="preserve"> </w:t>
            </w:r>
          </w:p>
          <w:p w14:paraId="671C76BA" w14:textId="77777777" w:rsidR="007D2A40" w:rsidRPr="00A3646E" w:rsidRDefault="007D2A40" w:rsidP="00E10E53">
            <w:pPr>
              <w:pStyle w:val="ListParagraph"/>
              <w:spacing w:before="240"/>
              <w:ind w:left="0"/>
              <w:rPr>
                <w:sz w:val="26"/>
                <w:szCs w:val="26"/>
              </w:rPr>
            </w:pPr>
            <w:r w:rsidRPr="00A3646E">
              <w:rPr>
                <w:sz w:val="26"/>
                <w:szCs w:val="26"/>
              </w:rPr>
              <w:t>After completing this course, the learners will be able to:</w:t>
            </w:r>
          </w:p>
          <w:p w14:paraId="041BA9C3" w14:textId="77777777" w:rsidR="007A05D8" w:rsidRDefault="009C32F6" w:rsidP="00E10E53">
            <w:pPr>
              <w:pStyle w:val="ListParagraph"/>
              <w:numPr>
                <w:ilvl w:val="0"/>
                <w:numId w:val="5"/>
              </w:numPr>
              <w:spacing w:before="240"/>
              <w:rPr>
                <w:sz w:val="26"/>
                <w:szCs w:val="26"/>
              </w:rPr>
            </w:pPr>
            <w:r>
              <w:rPr>
                <w:sz w:val="26"/>
                <w:szCs w:val="26"/>
              </w:rPr>
              <w:t xml:space="preserve">Apply the principles of savvy usage of materials and consumables in </w:t>
            </w:r>
            <w:r w:rsidR="007A05D8">
              <w:rPr>
                <w:sz w:val="26"/>
                <w:szCs w:val="26"/>
              </w:rPr>
              <w:t>the work processes of welding.</w:t>
            </w:r>
          </w:p>
          <w:p w14:paraId="6C634262" w14:textId="219508D0" w:rsidR="007D2A40" w:rsidRPr="00A3646E" w:rsidRDefault="007A05D8" w:rsidP="00E10E53">
            <w:pPr>
              <w:pStyle w:val="ListParagraph"/>
              <w:numPr>
                <w:ilvl w:val="0"/>
                <w:numId w:val="5"/>
              </w:numPr>
              <w:spacing w:before="240"/>
              <w:rPr>
                <w:sz w:val="26"/>
                <w:szCs w:val="26"/>
              </w:rPr>
            </w:pPr>
            <w:r>
              <w:rPr>
                <w:sz w:val="26"/>
                <w:szCs w:val="26"/>
              </w:rPr>
              <w:t>Eliminate /</w:t>
            </w:r>
            <w:proofErr w:type="spellStart"/>
            <w:r>
              <w:rPr>
                <w:sz w:val="26"/>
                <w:szCs w:val="26"/>
              </w:rPr>
              <w:t>optimise</w:t>
            </w:r>
            <w:proofErr w:type="spellEnd"/>
            <w:r>
              <w:rPr>
                <w:sz w:val="26"/>
                <w:szCs w:val="26"/>
              </w:rPr>
              <w:t xml:space="preserve"> procedures and processes leading to the increase of the volume of rests and/or waste.  </w:t>
            </w:r>
            <w:r w:rsidR="007D2A40">
              <w:rPr>
                <w:sz w:val="26"/>
                <w:szCs w:val="26"/>
              </w:rPr>
              <w:t xml:space="preserve"> </w:t>
            </w:r>
          </w:p>
        </w:tc>
      </w:tr>
      <w:tr w:rsidR="007D2A40" w:rsidRPr="0009364E" w14:paraId="0EABD639" w14:textId="77777777" w:rsidTr="00E10E53">
        <w:tc>
          <w:tcPr>
            <w:tcW w:w="9319" w:type="dxa"/>
            <w:tcBorders>
              <w:top w:val="single" w:sz="18" w:space="0" w:color="auto"/>
              <w:left w:val="single" w:sz="18" w:space="0" w:color="auto"/>
              <w:bottom w:val="single" w:sz="18" w:space="0" w:color="auto"/>
              <w:right w:val="single" w:sz="18" w:space="0" w:color="auto"/>
            </w:tcBorders>
          </w:tcPr>
          <w:p w14:paraId="2B6AC8CC" w14:textId="77777777" w:rsidR="007D2A40" w:rsidRDefault="007D2A40" w:rsidP="00E10E53">
            <w:pPr>
              <w:pStyle w:val="ListParagraph"/>
              <w:spacing w:before="240"/>
              <w:ind w:left="0"/>
              <w:rPr>
                <w:b/>
                <w:bCs/>
                <w:sz w:val="26"/>
                <w:szCs w:val="26"/>
              </w:rPr>
            </w:pPr>
            <w:r>
              <w:rPr>
                <w:b/>
                <w:bCs/>
                <w:sz w:val="26"/>
                <w:szCs w:val="26"/>
              </w:rPr>
              <w:t>Target audience</w:t>
            </w:r>
          </w:p>
          <w:p w14:paraId="3AA608C9" w14:textId="67688C17" w:rsidR="007D2A40" w:rsidRPr="0009364E" w:rsidRDefault="007D2A40" w:rsidP="00E10E53">
            <w:pPr>
              <w:pStyle w:val="ListParagraph"/>
              <w:spacing w:before="240"/>
              <w:ind w:left="0"/>
              <w:rPr>
                <w:sz w:val="26"/>
                <w:szCs w:val="26"/>
              </w:rPr>
            </w:pPr>
            <w:r>
              <w:rPr>
                <w:sz w:val="26"/>
                <w:szCs w:val="26"/>
              </w:rPr>
              <w:t xml:space="preserve">VET teachers and trainers, </w:t>
            </w:r>
            <w:r w:rsidR="009C32F6">
              <w:rPr>
                <w:sz w:val="26"/>
                <w:szCs w:val="26"/>
              </w:rPr>
              <w:t>VET students, welders (EQF level 4)</w:t>
            </w:r>
            <w:r>
              <w:rPr>
                <w:sz w:val="26"/>
                <w:szCs w:val="26"/>
              </w:rPr>
              <w:t>.</w:t>
            </w:r>
          </w:p>
        </w:tc>
      </w:tr>
      <w:tr w:rsidR="007D2A40" w14:paraId="24DFC923" w14:textId="77777777" w:rsidTr="00E10E53">
        <w:tc>
          <w:tcPr>
            <w:tcW w:w="9319" w:type="dxa"/>
            <w:tcBorders>
              <w:top w:val="single" w:sz="18" w:space="0" w:color="auto"/>
              <w:left w:val="single" w:sz="18" w:space="0" w:color="auto"/>
              <w:right w:val="single" w:sz="18" w:space="0" w:color="auto"/>
            </w:tcBorders>
          </w:tcPr>
          <w:p w14:paraId="7145FBF5" w14:textId="77777777" w:rsidR="007D2A40" w:rsidRDefault="007D2A40" w:rsidP="00E10E53">
            <w:pPr>
              <w:pStyle w:val="ListParagraph"/>
              <w:spacing w:before="240"/>
              <w:ind w:left="0"/>
              <w:rPr>
                <w:b/>
                <w:bCs/>
                <w:sz w:val="26"/>
                <w:szCs w:val="26"/>
              </w:rPr>
            </w:pPr>
            <w:r>
              <w:rPr>
                <w:b/>
                <w:bCs/>
                <w:sz w:val="26"/>
                <w:szCs w:val="26"/>
              </w:rPr>
              <w:lastRenderedPageBreak/>
              <w:t xml:space="preserve">Learning materials </w:t>
            </w:r>
          </w:p>
        </w:tc>
      </w:tr>
      <w:tr w:rsidR="007D2A40" w14:paraId="507DEBAB" w14:textId="77777777" w:rsidTr="00E10E53">
        <w:tc>
          <w:tcPr>
            <w:tcW w:w="9319" w:type="dxa"/>
            <w:tcBorders>
              <w:left w:val="single" w:sz="18" w:space="0" w:color="auto"/>
              <w:bottom w:val="single" w:sz="18" w:space="0" w:color="auto"/>
              <w:right w:val="single" w:sz="18" w:space="0" w:color="auto"/>
            </w:tcBorders>
          </w:tcPr>
          <w:p w14:paraId="1AC5E643" w14:textId="114ED559" w:rsidR="007A05D8" w:rsidRPr="004408C5" w:rsidRDefault="007D2A40" w:rsidP="00E10E53">
            <w:pPr>
              <w:pStyle w:val="ListParagraph"/>
              <w:spacing w:before="240"/>
              <w:ind w:left="0"/>
              <w:rPr>
                <w:i/>
                <w:iCs/>
                <w:sz w:val="26"/>
                <w:szCs w:val="26"/>
              </w:rPr>
            </w:pPr>
            <w:r w:rsidRPr="004408C5">
              <w:rPr>
                <w:i/>
                <w:iCs/>
                <w:sz w:val="26"/>
                <w:szCs w:val="26"/>
              </w:rPr>
              <w:t>Topic 1.</w:t>
            </w:r>
            <w:r w:rsidR="007A05D8">
              <w:rPr>
                <w:i/>
                <w:iCs/>
                <w:sz w:val="26"/>
                <w:szCs w:val="26"/>
              </w:rPr>
              <w:t xml:space="preserve"> How does rests and waste result in the welding processes</w:t>
            </w:r>
            <w:r w:rsidRPr="004408C5">
              <w:rPr>
                <w:i/>
                <w:iCs/>
                <w:sz w:val="26"/>
                <w:szCs w:val="26"/>
              </w:rPr>
              <w:t>?</w:t>
            </w:r>
            <w:r w:rsidR="007A05D8">
              <w:rPr>
                <w:i/>
                <w:iCs/>
                <w:sz w:val="26"/>
                <w:szCs w:val="26"/>
              </w:rPr>
              <w:t xml:space="preserve"> What are the most important sources of rests and waste?</w:t>
            </w:r>
          </w:p>
          <w:p w14:paraId="251ACEE1" w14:textId="75BFD03A" w:rsidR="008A56C3" w:rsidRPr="00F64903" w:rsidRDefault="00255710" w:rsidP="00E10E53">
            <w:pPr>
              <w:pStyle w:val="ListParagraph"/>
              <w:spacing w:before="240"/>
              <w:ind w:left="0"/>
              <w:rPr>
                <w:rFonts w:cstheme="minorHAnsi"/>
                <w:sz w:val="26"/>
                <w:szCs w:val="26"/>
              </w:rPr>
            </w:pPr>
            <w:r w:rsidRPr="00F64903">
              <w:rPr>
                <w:rFonts w:cstheme="minorHAnsi"/>
                <w:sz w:val="26"/>
                <w:szCs w:val="26"/>
              </w:rPr>
              <w:t xml:space="preserve">Welding processes produce different rests and waste, including gases, rests of welded metal materials, rests of welding consumables (wire and electrodes), rests of packing materials and others. </w:t>
            </w:r>
            <w:r w:rsidR="00686FDC" w:rsidRPr="00F64903">
              <w:rPr>
                <w:rFonts w:cstheme="minorHAnsi"/>
                <w:sz w:val="26"/>
                <w:szCs w:val="26"/>
              </w:rPr>
              <w:t xml:space="preserve">Here we will discuss in more detailed way resulting and impact of some of these reseat and waste which have the most negative impact for the environment and people. </w:t>
            </w:r>
          </w:p>
          <w:p w14:paraId="3943F170" w14:textId="159BE7D9" w:rsidR="008A56C3" w:rsidRPr="00F64903" w:rsidRDefault="00686FDC" w:rsidP="00686FDC">
            <w:pPr>
              <w:pStyle w:val="ListParagraph"/>
              <w:spacing w:before="240"/>
              <w:ind w:left="0"/>
              <w:rPr>
                <w:rFonts w:eastAsia="Times New Roman" w:cstheme="minorHAnsi"/>
                <w:sz w:val="26"/>
                <w:szCs w:val="26"/>
              </w:rPr>
            </w:pPr>
            <w:r w:rsidRPr="00F64903">
              <w:rPr>
                <w:rFonts w:cstheme="minorHAnsi"/>
                <w:sz w:val="26"/>
                <w:szCs w:val="26"/>
              </w:rPr>
              <w:t xml:space="preserve">One of these wastes is welding gases and fumes. For example, </w:t>
            </w:r>
            <w:proofErr w:type="spellStart"/>
            <w:r w:rsidRPr="00F64903">
              <w:rPr>
                <w:rFonts w:cstheme="minorHAnsi"/>
                <w:sz w:val="26"/>
                <w:szCs w:val="26"/>
              </w:rPr>
              <w:t>Nakhla</w:t>
            </w:r>
            <w:proofErr w:type="spellEnd"/>
            <w:r w:rsidRPr="00F64903">
              <w:rPr>
                <w:rFonts w:cstheme="minorHAnsi"/>
                <w:sz w:val="26"/>
                <w:szCs w:val="26"/>
              </w:rPr>
              <w:t xml:space="preserve">, Shen, </w:t>
            </w:r>
            <w:proofErr w:type="spellStart"/>
            <w:r w:rsidRPr="00F64903">
              <w:rPr>
                <w:rFonts w:cstheme="minorHAnsi"/>
                <w:sz w:val="26"/>
                <w:szCs w:val="26"/>
              </w:rPr>
              <w:t>Benthea</w:t>
            </w:r>
            <w:proofErr w:type="spellEnd"/>
            <w:r w:rsidRPr="00F64903">
              <w:rPr>
                <w:rFonts w:cstheme="minorHAnsi"/>
                <w:sz w:val="26"/>
                <w:szCs w:val="26"/>
              </w:rPr>
              <w:t xml:space="preserve"> in their article (2012) state, that highly popular in welding of steel </w:t>
            </w:r>
            <w:r w:rsidR="008A56C3" w:rsidRPr="00F64903">
              <w:rPr>
                <w:rFonts w:eastAsia="Times New Roman" w:cstheme="minorHAnsi"/>
                <w:sz w:val="26"/>
                <w:szCs w:val="26"/>
                <w:shd w:val="clear" w:color="auto" w:fill="FFFFFF"/>
              </w:rPr>
              <w:t>MAG-welding</w:t>
            </w:r>
            <w:r w:rsidRPr="00F64903">
              <w:rPr>
                <w:rFonts w:eastAsia="Times New Roman" w:cstheme="minorHAnsi"/>
                <w:sz w:val="26"/>
                <w:szCs w:val="26"/>
                <w:shd w:val="clear" w:color="auto" w:fill="FFFFFF"/>
              </w:rPr>
              <w:t xml:space="preserve"> produces one of the </w:t>
            </w:r>
            <w:r w:rsidR="008A56C3" w:rsidRPr="00F64903">
              <w:rPr>
                <w:rFonts w:eastAsia="Times New Roman" w:cstheme="minorHAnsi"/>
                <w:sz w:val="26"/>
                <w:szCs w:val="26"/>
                <w:shd w:val="clear" w:color="auto" w:fill="FFFFFF"/>
              </w:rPr>
              <w:t xml:space="preserve">highest emission rates of welding fumes. </w:t>
            </w:r>
            <w:r w:rsidRPr="00F64903">
              <w:rPr>
                <w:rFonts w:eastAsia="Times New Roman" w:cstheme="minorHAnsi"/>
                <w:sz w:val="26"/>
                <w:szCs w:val="26"/>
                <w:shd w:val="clear" w:color="auto" w:fill="FFFFFF"/>
              </w:rPr>
              <w:t>MAG welding permits to adjust different sizes of arcs for the welded metals and thicknesses of sheets.</w:t>
            </w:r>
          </w:p>
          <w:p w14:paraId="15CFB9ED" w14:textId="7474CED4" w:rsidR="008A56C3" w:rsidRPr="00F64903" w:rsidRDefault="002D250C" w:rsidP="00E42CC0">
            <w:pPr>
              <w:shd w:val="clear" w:color="auto" w:fill="FFFFFF"/>
              <w:spacing w:after="150"/>
              <w:rPr>
                <w:rFonts w:cstheme="minorHAnsi"/>
                <w:sz w:val="26"/>
                <w:szCs w:val="26"/>
              </w:rPr>
            </w:pPr>
            <w:r w:rsidRPr="00F64903">
              <w:rPr>
                <w:rFonts w:eastAsia="Times New Roman" w:cstheme="minorHAnsi"/>
                <w:sz w:val="26"/>
                <w:szCs w:val="26"/>
              </w:rPr>
              <w:t xml:space="preserve">The usage of active gases is one of the key factors defining the MAD welding influence of the exposures of welders to hazardous substances as gases and fumes. The change of the chemical composition of inert gas carbon dioxide </w:t>
            </w:r>
            <w:r w:rsidRPr="00F64903">
              <w:rPr>
                <w:rFonts w:cstheme="minorHAnsi"/>
                <w:sz w:val="26"/>
                <w:szCs w:val="26"/>
              </w:rPr>
              <w:t>turning into</w:t>
            </w:r>
            <w:r w:rsidR="008A56C3" w:rsidRPr="00F64903">
              <w:rPr>
                <w:rFonts w:cstheme="minorHAnsi"/>
                <w:sz w:val="26"/>
                <w:szCs w:val="26"/>
              </w:rPr>
              <w:t xml:space="preserve"> carbon monoxide during MAGC welding</w:t>
            </w:r>
            <w:r w:rsidRPr="00F64903">
              <w:rPr>
                <w:rFonts w:cstheme="minorHAnsi"/>
                <w:sz w:val="26"/>
                <w:szCs w:val="26"/>
              </w:rPr>
              <w:t xml:space="preserve">, increases the impact of such dangerous and hazardous gases to welders and environment.  </w:t>
            </w:r>
            <w:r w:rsidR="008A56C3" w:rsidRPr="00F64903">
              <w:rPr>
                <w:rFonts w:cstheme="minorHAnsi"/>
                <w:sz w:val="26"/>
                <w:szCs w:val="26"/>
              </w:rPr>
              <w:t xml:space="preserve"> </w:t>
            </w:r>
            <w:r w:rsidR="00E42CC0" w:rsidRPr="00F64903">
              <w:rPr>
                <w:rFonts w:cstheme="minorHAnsi"/>
                <w:sz w:val="26"/>
                <w:szCs w:val="26"/>
              </w:rPr>
              <w:t>Working with active gas processes also create a strong elaboration of welding fumes (mainly iron oxides), especially</w:t>
            </w:r>
            <w:r w:rsidR="008A56C3" w:rsidRPr="00F64903">
              <w:rPr>
                <w:rFonts w:cstheme="minorHAnsi"/>
                <w:sz w:val="26"/>
                <w:szCs w:val="26"/>
              </w:rPr>
              <w:t xml:space="preserve"> when </w:t>
            </w:r>
            <w:r w:rsidR="00E42CC0" w:rsidRPr="00F64903">
              <w:rPr>
                <w:rFonts w:cstheme="minorHAnsi"/>
                <w:sz w:val="26"/>
                <w:szCs w:val="26"/>
              </w:rPr>
              <w:t xml:space="preserve">applying </w:t>
            </w:r>
            <w:r w:rsidR="008A56C3" w:rsidRPr="00F64903">
              <w:rPr>
                <w:rFonts w:cstheme="minorHAnsi"/>
                <w:sz w:val="26"/>
                <w:szCs w:val="26"/>
              </w:rPr>
              <w:t>MAGC-welding unalloyed and low alloy steel</w:t>
            </w:r>
            <w:r w:rsidR="00E42CC0" w:rsidRPr="00F64903">
              <w:rPr>
                <w:rFonts w:cstheme="minorHAnsi"/>
                <w:sz w:val="26"/>
                <w:szCs w:val="26"/>
              </w:rPr>
              <w:t xml:space="preserve"> and </w:t>
            </w:r>
            <w:r w:rsidR="008A56C3" w:rsidRPr="00F64903">
              <w:rPr>
                <w:rFonts w:cstheme="minorHAnsi"/>
                <w:sz w:val="26"/>
                <w:szCs w:val="26"/>
              </w:rPr>
              <w:t xml:space="preserve">created by the thermal decomposition of the carbon dioxide which is used as inert gas. </w:t>
            </w:r>
          </w:p>
          <w:p w14:paraId="1507AC3B" w14:textId="77777777" w:rsidR="00F61514" w:rsidRPr="00F64903" w:rsidRDefault="008A56C3" w:rsidP="008A56C3">
            <w:pPr>
              <w:pStyle w:val="NormalWeb"/>
              <w:shd w:val="clear" w:color="auto" w:fill="FFFFFF"/>
              <w:spacing w:before="0" w:beforeAutospacing="0" w:after="150" w:afterAutospacing="0"/>
              <w:rPr>
                <w:rFonts w:asciiTheme="minorHAnsi" w:hAnsiTheme="minorHAnsi" w:cstheme="minorHAnsi"/>
                <w:sz w:val="26"/>
                <w:szCs w:val="26"/>
              </w:rPr>
            </w:pPr>
            <w:r w:rsidRPr="00F64903">
              <w:rPr>
                <w:rFonts w:asciiTheme="minorHAnsi" w:hAnsiTheme="minorHAnsi" w:cstheme="minorHAnsi"/>
                <w:sz w:val="26"/>
                <w:szCs w:val="26"/>
              </w:rPr>
              <w:t>MAGM-welding of unalloyed or low alloy steel</w:t>
            </w:r>
            <w:r w:rsidR="00E42CC0" w:rsidRPr="00F64903">
              <w:rPr>
                <w:rFonts w:asciiTheme="minorHAnsi" w:hAnsiTheme="minorHAnsi" w:cstheme="minorHAnsi"/>
                <w:sz w:val="26"/>
                <w:szCs w:val="26"/>
              </w:rPr>
              <w:t xml:space="preserve"> also produces </w:t>
            </w:r>
            <w:r w:rsidRPr="00F64903">
              <w:rPr>
                <w:rFonts w:asciiTheme="minorHAnsi" w:hAnsiTheme="minorHAnsi" w:cstheme="minorHAnsi"/>
                <w:sz w:val="26"/>
                <w:szCs w:val="26"/>
              </w:rPr>
              <w:t xml:space="preserve">CO formation </w:t>
            </w:r>
            <w:r w:rsidR="00E42CC0" w:rsidRPr="00F64903">
              <w:rPr>
                <w:rFonts w:asciiTheme="minorHAnsi" w:hAnsiTheme="minorHAnsi" w:cstheme="minorHAnsi"/>
                <w:sz w:val="26"/>
                <w:szCs w:val="26"/>
              </w:rPr>
              <w:t>when</w:t>
            </w:r>
            <w:r w:rsidRPr="00F64903">
              <w:rPr>
                <w:rFonts w:asciiTheme="minorHAnsi" w:hAnsiTheme="minorHAnsi" w:cstheme="minorHAnsi"/>
                <w:sz w:val="26"/>
                <w:szCs w:val="26"/>
              </w:rPr>
              <w:t xml:space="preserve"> the mixed gas contains carbon dioxide. MAGM-welding </w:t>
            </w:r>
            <w:r w:rsidR="00E42CC0" w:rsidRPr="00F64903">
              <w:rPr>
                <w:rFonts w:asciiTheme="minorHAnsi" w:hAnsiTheme="minorHAnsi" w:cstheme="minorHAnsi"/>
                <w:sz w:val="26"/>
                <w:szCs w:val="26"/>
              </w:rPr>
              <w:t>when used in welding</w:t>
            </w:r>
            <w:r w:rsidRPr="00F64903">
              <w:rPr>
                <w:rFonts w:asciiTheme="minorHAnsi" w:hAnsiTheme="minorHAnsi" w:cstheme="minorHAnsi"/>
                <w:sz w:val="26"/>
                <w:szCs w:val="26"/>
              </w:rPr>
              <w:t xml:space="preserve"> chrome-nickel steel</w:t>
            </w:r>
            <w:r w:rsidR="00E42CC0" w:rsidRPr="00F64903">
              <w:rPr>
                <w:rFonts w:asciiTheme="minorHAnsi" w:hAnsiTheme="minorHAnsi" w:cstheme="minorHAnsi"/>
                <w:sz w:val="26"/>
                <w:szCs w:val="26"/>
              </w:rPr>
              <w:t xml:space="preserve"> produces fume based on n</w:t>
            </w:r>
            <w:r w:rsidRPr="00F64903">
              <w:rPr>
                <w:rFonts w:asciiTheme="minorHAnsi" w:hAnsiTheme="minorHAnsi" w:cstheme="minorHAnsi"/>
                <w:sz w:val="26"/>
                <w:szCs w:val="26"/>
              </w:rPr>
              <w:t>ickel oxide. MAG-welding with cored wire electrodes</w:t>
            </w:r>
            <w:r w:rsidR="00E42CC0" w:rsidRPr="00F64903">
              <w:rPr>
                <w:rFonts w:asciiTheme="minorHAnsi" w:hAnsiTheme="minorHAnsi" w:cstheme="minorHAnsi"/>
                <w:sz w:val="26"/>
                <w:szCs w:val="26"/>
              </w:rPr>
              <w:t xml:space="preserve"> produces </w:t>
            </w:r>
            <w:r w:rsidRPr="00F64903">
              <w:rPr>
                <w:rFonts w:asciiTheme="minorHAnsi" w:hAnsiTheme="minorHAnsi" w:cstheme="minorHAnsi"/>
                <w:sz w:val="26"/>
                <w:szCs w:val="26"/>
              </w:rPr>
              <w:t xml:space="preserve">larger quantities of welding fumes </w:t>
            </w:r>
            <w:r w:rsidR="00E42CC0" w:rsidRPr="00F64903">
              <w:rPr>
                <w:rFonts w:asciiTheme="minorHAnsi" w:hAnsiTheme="minorHAnsi" w:cstheme="minorHAnsi"/>
                <w:sz w:val="26"/>
                <w:szCs w:val="26"/>
              </w:rPr>
              <w:t>compared to welding</w:t>
            </w:r>
            <w:r w:rsidRPr="00F64903">
              <w:rPr>
                <w:rFonts w:asciiTheme="minorHAnsi" w:hAnsiTheme="minorHAnsi" w:cstheme="minorHAnsi"/>
                <w:sz w:val="26"/>
                <w:szCs w:val="26"/>
              </w:rPr>
              <w:t xml:space="preserve"> with solid wire electrodes</w:t>
            </w:r>
            <w:r w:rsidR="00E42CC0" w:rsidRPr="00F64903">
              <w:rPr>
                <w:rFonts w:asciiTheme="minorHAnsi" w:hAnsiTheme="minorHAnsi" w:cstheme="minorHAnsi"/>
                <w:sz w:val="26"/>
                <w:szCs w:val="26"/>
              </w:rPr>
              <w:t xml:space="preserve">, as well as by increasing intensiveness </w:t>
            </w:r>
            <w:r w:rsidRPr="00F64903">
              <w:rPr>
                <w:rFonts w:asciiTheme="minorHAnsi" w:hAnsiTheme="minorHAnsi" w:cstheme="minorHAnsi"/>
                <w:sz w:val="26"/>
                <w:szCs w:val="26"/>
              </w:rPr>
              <w:t>of the arc as well as increasing wire feed speed.</w:t>
            </w:r>
          </w:p>
          <w:p w14:paraId="1A564936" w14:textId="4C09DF20" w:rsidR="008A56C3" w:rsidRPr="00F64903" w:rsidRDefault="00F61514" w:rsidP="008A56C3">
            <w:pPr>
              <w:pStyle w:val="NormalWeb"/>
              <w:shd w:val="clear" w:color="auto" w:fill="FFFFFF"/>
              <w:spacing w:before="0" w:beforeAutospacing="0" w:after="150" w:afterAutospacing="0"/>
              <w:rPr>
                <w:rFonts w:asciiTheme="minorHAnsi" w:hAnsiTheme="minorHAnsi" w:cstheme="minorHAnsi"/>
                <w:sz w:val="26"/>
                <w:szCs w:val="26"/>
              </w:rPr>
            </w:pPr>
            <w:r w:rsidRPr="00F64903">
              <w:rPr>
                <w:rFonts w:asciiTheme="minorHAnsi" w:hAnsiTheme="minorHAnsi" w:cstheme="minorHAnsi"/>
                <w:sz w:val="26"/>
                <w:szCs w:val="26"/>
              </w:rPr>
              <w:t xml:space="preserve">Elaboration of the carbon monoxide also creates the risk of concentration of carbon monoxide in the working environment causing the danger for health and even life of people working in such environment. Other toxic substances, like </w:t>
            </w:r>
            <w:r w:rsidR="008A56C3" w:rsidRPr="00F64903">
              <w:rPr>
                <w:rFonts w:asciiTheme="minorHAnsi" w:hAnsiTheme="minorHAnsi" w:cstheme="minorHAnsi"/>
                <w:sz w:val="26"/>
                <w:szCs w:val="26"/>
              </w:rPr>
              <w:t>manganese oxide, which is created when MAGM-welding of chrome-nickel steel with solid wire,</w:t>
            </w:r>
            <w:r w:rsidRPr="00F64903">
              <w:rPr>
                <w:rFonts w:asciiTheme="minorHAnsi" w:hAnsiTheme="minorHAnsi" w:cstheme="minorHAnsi"/>
                <w:sz w:val="26"/>
                <w:szCs w:val="26"/>
              </w:rPr>
              <w:t xml:space="preserve"> in high concentrations irritates t</w:t>
            </w:r>
            <w:r w:rsidR="008A56C3" w:rsidRPr="00F64903">
              <w:rPr>
                <w:rFonts w:asciiTheme="minorHAnsi" w:hAnsiTheme="minorHAnsi" w:cstheme="minorHAnsi"/>
                <w:sz w:val="26"/>
                <w:szCs w:val="26"/>
              </w:rPr>
              <w:t>he respiratory tract and may damage the nervous system</w:t>
            </w:r>
            <w:r w:rsidRPr="00F64903">
              <w:rPr>
                <w:rFonts w:asciiTheme="minorHAnsi" w:hAnsiTheme="minorHAnsi" w:cstheme="minorHAnsi"/>
                <w:sz w:val="26"/>
                <w:szCs w:val="26"/>
              </w:rPr>
              <w:t>, in the same welding process originating n</w:t>
            </w:r>
            <w:r w:rsidR="008A56C3" w:rsidRPr="00F64903">
              <w:rPr>
                <w:rFonts w:asciiTheme="minorHAnsi" w:hAnsiTheme="minorHAnsi" w:cstheme="minorHAnsi"/>
                <w:sz w:val="26"/>
                <w:szCs w:val="26"/>
              </w:rPr>
              <w:t>ickel oxide can cause cancer when using chrome VI compounds for MAGM-welding of chrome-nickel steel with cored wire electrode.</w:t>
            </w:r>
            <w:r w:rsidRPr="00F64903">
              <w:rPr>
                <w:rFonts w:asciiTheme="minorHAnsi" w:hAnsiTheme="minorHAnsi" w:cstheme="minorHAnsi"/>
                <w:sz w:val="26"/>
                <w:szCs w:val="26"/>
              </w:rPr>
              <w:t xml:space="preserve"> It necessitates to use </w:t>
            </w:r>
            <w:r w:rsidR="00A1440F" w:rsidRPr="00F64903">
              <w:rPr>
                <w:rFonts w:asciiTheme="minorHAnsi" w:hAnsiTheme="minorHAnsi" w:cstheme="minorHAnsi"/>
                <w:sz w:val="26"/>
                <w:szCs w:val="26"/>
              </w:rPr>
              <w:t xml:space="preserve">effectively functioning extraction plants and filter systems to prevent getting these hazardous gases and fumes into ambient air. </w:t>
            </w:r>
          </w:p>
          <w:p w14:paraId="6ECC1354" w14:textId="24248247" w:rsidR="00A1440F" w:rsidRPr="00F64903" w:rsidRDefault="00A1440F" w:rsidP="00E10E53">
            <w:pPr>
              <w:pStyle w:val="ListParagraph"/>
              <w:spacing w:before="240"/>
              <w:ind w:left="0"/>
              <w:rPr>
                <w:rFonts w:cstheme="minorHAnsi"/>
                <w:sz w:val="26"/>
                <w:szCs w:val="26"/>
              </w:rPr>
            </w:pPr>
            <w:r w:rsidRPr="00F64903">
              <w:rPr>
                <w:rFonts w:cstheme="minorHAnsi"/>
                <w:sz w:val="26"/>
                <w:szCs w:val="26"/>
              </w:rPr>
              <w:lastRenderedPageBreak/>
              <w:t xml:space="preserve">Extensive use of shield gases also negatively impacts environment and creates additional expenses to enterprises, including the environmental implications and costs of </w:t>
            </w:r>
            <w:proofErr w:type="gramStart"/>
            <w:r w:rsidR="00647B57" w:rsidRPr="00F64903">
              <w:rPr>
                <w:rFonts w:cstheme="minorHAnsi"/>
                <w:sz w:val="26"/>
                <w:szCs w:val="26"/>
              </w:rPr>
              <w:t>large scale</w:t>
            </w:r>
            <w:proofErr w:type="gramEnd"/>
            <w:r w:rsidR="00647B57" w:rsidRPr="00F64903">
              <w:rPr>
                <w:rFonts w:cstheme="minorHAnsi"/>
                <w:sz w:val="26"/>
                <w:szCs w:val="26"/>
              </w:rPr>
              <w:t xml:space="preserve"> </w:t>
            </w:r>
            <w:r w:rsidRPr="00F64903">
              <w:rPr>
                <w:rFonts w:cstheme="minorHAnsi"/>
                <w:sz w:val="26"/>
                <w:szCs w:val="26"/>
              </w:rPr>
              <w:t xml:space="preserve">transportation of </w:t>
            </w:r>
            <w:r w:rsidR="00647B57" w:rsidRPr="00F64903">
              <w:rPr>
                <w:rFonts w:cstheme="minorHAnsi"/>
                <w:sz w:val="26"/>
                <w:szCs w:val="26"/>
              </w:rPr>
              <w:t xml:space="preserve">industrial </w:t>
            </w:r>
            <w:r w:rsidRPr="00F64903">
              <w:rPr>
                <w:rFonts w:cstheme="minorHAnsi"/>
                <w:sz w:val="26"/>
                <w:szCs w:val="26"/>
              </w:rPr>
              <w:t>gases</w:t>
            </w:r>
            <w:r w:rsidR="00647B57" w:rsidRPr="00F64903">
              <w:rPr>
                <w:rFonts w:cstheme="minorHAnsi"/>
                <w:sz w:val="26"/>
                <w:szCs w:val="26"/>
              </w:rPr>
              <w:t xml:space="preserve"> used for welding</w:t>
            </w:r>
            <w:r w:rsidRPr="00F64903">
              <w:rPr>
                <w:rFonts w:cstheme="minorHAnsi"/>
                <w:sz w:val="26"/>
                <w:szCs w:val="26"/>
              </w:rPr>
              <w:t xml:space="preserve">. There are applied some practical steps to solve these problems, </w:t>
            </w:r>
            <w:r w:rsidR="00647B57" w:rsidRPr="00F64903">
              <w:rPr>
                <w:rFonts w:cstheme="minorHAnsi"/>
                <w:sz w:val="26"/>
                <w:szCs w:val="26"/>
              </w:rPr>
              <w:t xml:space="preserve">like using weld regulators which reduce the amount of used gas while maintaining the weld region saturation with lower gas flow. Besides, the transport of these gases has a significant environmental imprint. </w:t>
            </w:r>
            <w:r w:rsidR="00404186" w:rsidRPr="00F64903">
              <w:rPr>
                <w:rFonts w:cstheme="minorHAnsi"/>
                <w:sz w:val="26"/>
                <w:szCs w:val="26"/>
              </w:rPr>
              <w:t>Cryogenic processes for liquefying CO2 and argon co</w:t>
            </w:r>
            <w:r w:rsidR="00F64903">
              <w:rPr>
                <w:rFonts w:cstheme="minorHAnsi"/>
                <w:sz w:val="26"/>
                <w:szCs w:val="26"/>
              </w:rPr>
              <w:t>n</w:t>
            </w:r>
            <w:r w:rsidR="00404186" w:rsidRPr="00F64903">
              <w:rPr>
                <w:rFonts w:cstheme="minorHAnsi"/>
                <w:sz w:val="26"/>
                <w:szCs w:val="26"/>
              </w:rPr>
              <w:t xml:space="preserve">sume a lot of electricity and produces won emissions. </w:t>
            </w:r>
          </w:p>
          <w:p w14:paraId="0945636C" w14:textId="44A32D2B" w:rsidR="00A1440F" w:rsidRPr="00F64903" w:rsidRDefault="00F64903" w:rsidP="00E10E53">
            <w:pPr>
              <w:pStyle w:val="ListParagraph"/>
              <w:spacing w:before="240"/>
              <w:ind w:left="0"/>
              <w:rPr>
                <w:rFonts w:cstheme="minorHAnsi"/>
                <w:sz w:val="26"/>
                <w:szCs w:val="26"/>
              </w:rPr>
            </w:pPr>
            <w:r w:rsidRPr="00F64903">
              <w:rPr>
                <w:rFonts w:cstheme="minorHAnsi"/>
                <w:sz w:val="26"/>
                <w:szCs w:val="26"/>
              </w:rPr>
              <w:t xml:space="preserve">For more information: </w:t>
            </w:r>
          </w:p>
          <w:p w14:paraId="6C25C4DD" w14:textId="3B0AB207" w:rsidR="00F64903" w:rsidRPr="00F64903" w:rsidRDefault="00F64903" w:rsidP="00F64903">
            <w:pPr>
              <w:pStyle w:val="ListParagraph"/>
              <w:spacing w:before="240"/>
              <w:ind w:left="0"/>
              <w:rPr>
                <w:rFonts w:cstheme="minorHAnsi"/>
                <w:sz w:val="26"/>
                <w:szCs w:val="26"/>
              </w:rPr>
            </w:pPr>
            <w:r w:rsidRPr="00F64903">
              <w:rPr>
                <w:rFonts w:cstheme="minorHAnsi"/>
                <w:sz w:val="26"/>
                <w:szCs w:val="26"/>
              </w:rPr>
              <w:t xml:space="preserve">Environmental Impacts of Using Welding Gas </w:t>
            </w:r>
            <w:proofErr w:type="gramStart"/>
            <w:r w:rsidRPr="00F64903">
              <w:rPr>
                <w:rFonts w:cstheme="minorHAnsi"/>
                <w:sz w:val="26"/>
                <w:szCs w:val="26"/>
              </w:rPr>
              <w:t>By</w:t>
            </w:r>
            <w:proofErr w:type="gramEnd"/>
            <w:r w:rsidRPr="00F64903">
              <w:rPr>
                <w:rFonts w:cstheme="minorHAnsi"/>
                <w:sz w:val="26"/>
                <w:szCs w:val="26"/>
              </w:rPr>
              <w:t xml:space="preserve"> Dr. Hany </w:t>
            </w:r>
            <w:proofErr w:type="spellStart"/>
            <w:r w:rsidRPr="00F64903">
              <w:rPr>
                <w:rFonts w:cstheme="minorHAnsi"/>
                <w:sz w:val="26"/>
                <w:szCs w:val="26"/>
              </w:rPr>
              <w:t>Nakhla</w:t>
            </w:r>
            <w:proofErr w:type="spellEnd"/>
            <w:r w:rsidRPr="00F64903">
              <w:rPr>
                <w:rFonts w:cstheme="minorHAnsi"/>
                <w:sz w:val="26"/>
                <w:szCs w:val="26"/>
              </w:rPr>
              <w:t xml:space="preserve">, Dr. Ji Y. Shen, &amp; Mr. Malcom Bethea 2012, </w:t>
            </w:r>
          </w:p>
          <w:p w14:paraId="7FFE497E" w14:textId="77777777" w:rsidR="00F64903" w:rsidRPr="00F64903" w:rsidRDefault="00000000" w:rsidP="00F64903">
            <w:pPr>
              <w:pStyle w:val="ListParagraph"/>
              <w:spacing w:before="240"/>
              <w:ind w:left="0"/>
              <w:rPr>
                <w:rFonts w:cstheme="minorHAnsi"/>
                <w:sz w:val="26"/>
                <w:szCs w:val="26"/>
              </w:rPr>
            </w:pPr>
            <w:hyperlink r:id="rId12" w:history="1">
              <w:r w:rsidR="00F64903" w:rsidRPr="00F64903">
                <w:rPr>
                  <w:rStyle w:val="Hyperlink"/>
                  <w:rFonts w:cstheme="minorHAnsi"/>
                  <w:color w:val="auto"/>
                  <w:sz w:val="26"/>
                  <w:szCs w:val="26"/>
                </w:rPr>
                <w:t>https://cdn.ymaws.com/www.atmae.org/resource/resmgr/Articles/Nakhla-Environmental-Impacts.pdf</w:t>
              </w:r>
            </w:hyperlink>
          </w:p>
          <w:p w14:paraId="040A1833" w14:textId="124F1B05" w:rsidR="006B0189" w:rsidRDefault="006B0189" w:rsidP="00E10E53">
            <w:pPr>
              <w:pStyle w:val="ListParagraph"/>
              <w:spacing w:before="240"/>
              <w:ind w:left="0"/>
              <w:rPr>
                <w:color w:val="0070C0"/>
              </w:rPr>
            </w:pPr>
          </w:p>
          <w:p w14:paraId="64C5780A" w14:textId="77777777" w:rsidR="00207E42" w:rsidRDefault="00207E42" w:rsidP="00E10E53">
            <w:pPr>
              <w:pStyle w:val="ListParagraph"/>
              <w:spacing w:before="240"/>
              <w:ind w:left="0"/>
              <w:rPr>
                <w:i/>
                <w:iCs/>
                <w:sz w:val="26"/>
                <w:szCs w:val="26"/>
              </w:rPr>
            </w:pPr>
            <w:proofErr w:type="spellStart"/>
            <w:r>
              <w:rPr>
                <w:rFonts w:ascii="Arial" w:hAnsi="Arial" w:cs="Arial"/>
                <w:color w:val="000000"/>
                <w:shd w:val="clear" w:color="auto" w:fill="FFFFFF"/>
              </w:rPr>
              <w:t>Golbabaei</w:t>
            </w:r>
            <w:proofErr w:type="spellEnd"/>
            <w:r>
              <w:rPr>
                <w:rFonts w:ascii="Arial" w:hAnsi="Arial" w:cs="Arial"/>
                <w:color w:val="000000"/>
                <w:shd w:val="clear" w:color="auto" w:fill="FFFFFF"/>
              </w:rPr>
              <w:t xml:space="preserve">, F., &amp; </w:t>
            </w:r>
            <w:proofErr w:type="spellStart"/>
            <w:r>
              <w:rPr>
                <w:rFonts w:ascii="Arial" w:hAnsi="Arial" w:cs="Arial"/>
                <w:color w:val="000000"/>
                <w:shd w:val="clear" w:color="auto" w:fill="FFFFFF"/>
              </w:rPr>
              <w:t>Khadem</w:t>
            </w:r>
            <w:proofErr w:type="spellEnd"/>
            <w:r>
              <w:rPr>
                <w:rFonts w:ascii="Arial" w:hAnsi="Arial" w:cs="Arial"/>
                <w:color w:val="000000"/>
                <w:shd w:val="clear" w:color="auto" w:fill="FFFFFF"/>
              </w:rPr>
              <w:t xml:space="preserve">, M. (2015). Air Pollution in Welding Processes — Assessment and Control Methods. In (Ed.), Current Air Quality Issues. </w:t>
            </w:r>
            <w:proofErr w:type="spellStart"/>
            <w:r>
              <w:rPr>
                <w:rFonts w:ascii="Arial" w:hAnsi="Arial" w:cs="Arial"/>
                <w:color w:val="000000"/>
                <w:shd w:val="clear" w:color="auto" w:fill="FFFFFF"/>
              </w:rPr>
              <w:t>IntechOpen</w:t>
            </w:r>
            <w:proofErr w:type="spellEnd"/>
            <w:r>
              <w:rPr>
                <w:rFonts w:ascii="Arial" w:hAnsi="Arial" w:cs="Arial"/>
                <w:color w:val="000000"/>
                <w:shd w:val="clear" w:color="auto" w:fill="FFFFFF"/>
              </w:rPr>
              <w:t>. https://doi.org/10.5772/59793</w:t>
            </w:r>
            <w:r w:rsidRPr="004408C5">
              <w:rPr>
                <w:i/>
                <w:iCs/>
                <w:sz w:val="26"/>
                <w:szCs w:val="26"/>
              </w:rPr>
              <w:t xml:space="preserve"> </w:t>
            </w:r>
          </w:p>
          <w:p w14:paraId="22B1FDDB" w14:textId="4B06F3D8" w:rsidR="007D2A40" w:rsidRDefault="007D2A40" w:rsidP="00E10E53">
            <w:pPr>
              <w:pStyle w:val="ListParagraph"/>
              <w:spacing w:before="240"/>
              <w:ind w:left="0"/>
              <w:rPr>
                <w:i/>
                <w:iCs/>
                <w:sz w:val="26"/>
                <w:szCs w:val="26"/>
              </w:rPr>
            </w:pPr>
            <w:r w:rsidRPr="004408C5">
              <w:rPr>
                <w:i/>
                <w:iCs/>
                <w:sz w:val="26"/>
                <w:szCs w:val="26"/>
              </w:rPr>
              <w:t>Topic 2.</w:t>
            </w:r>
            <w:r w:rsidR="007A05D8">
              <w:rPr>
                <w:i/>
                <w:iCs/>
                <w:sz w:val="26"/>
                <w:szCs w:val="26"/>
              </w:rPr>
              <w:t xml:space="preserve"> What kind of rests and waste do we receive in the welding processes</w:t>
            </w:r>
            <w:r w:rsidRPr="004408C5">
              <w:rPr>
                <w:i/>
                <w:iCs/>
                <w:sz w:val="26"/>
                <w:szCs w:val="26"/>
              </w:rPr>
              <w:t>?</w:t>
            </w:r>
            <w:r w:rsidR="002312FF">
              <w:rPr>
                <w:i/>
                <w:iCs/>
                <w:sz w:val="26"/>
                <w:szCs w:val="26"/>
              </w:rPr>
              <w:t xml:space="preserve"> What rests/waste can be reused and recycled? </w:t>
            </w:r>
          </w:p>
          <w:p w14:paraId="1761E8DB" w14:textId="6C881EE5" w:rsidR="005F0A51" w:rsidRPr="00F64903" w:rsidRDefault="005F0A51" w:rsidP="005F0A51">
            <w:pPr>
              <w:pStyle w:val="BodyText"/>
              <w:spacing w:line="300" w:lineRule="auto"/>
              <w:ind w:right="790"/>
              <w:jc w:val="both"/>
              <w:rPr>
                <w:rFonts w:asciiTheme="minorHAnsi" w:hAnsiTheme="minorHAnsi" w:cstheme="minorHAnsi"/>
                <w:sz w:val="26"/>
                <w:szCs w:val="26"/>
                <w:lang w:val="de-DE"/>
              </w:rPr>
            </w:pPr>
            <w:r w:rsidRPr="00F64903">
              <w:rPr>
                <w:rFonts w:asciiTheme="minorHAnsi" w:eastAsia="Times New Roman" w:hAnsiTheme="minorHAnsi" w:cstheme="minorHAnsi"/>
                <w:sz w:val="26"/>
                <w:szCs w:val="26"/>
                <w:lang w:val="en-GB" w:eastAsia="de-DE"/>
              </w:rPr>
              <w:t>The key emissions/ sources of pollution of the executed welding process to the workplace environment (pollution of air, water, soil, etc.)</w:t>
            </w:r>
            <w:r w:rsidR="00F64903" w:rsidRPr="00F64903">
              <w:rPr>
                <w:rFonts w:asciiTheme="minorHAnsi" w:eastAsia="Times New Roman" w:hAnsiTheme="minorHAnsi" w:cstheme="minorHAnsi"/>
                <w:sz w:val="26"/>
                <w:szCs w:val="26"/>
                <w:lang w:val="en-GB" w:eastAsia="de-DE"/>
              </w:rPr>
              <w:t xml:space="preserve"> are the following</w:t>
            </w:r>
            <w:r w:rsidRPr="00F64903">
              <w:rPr>
                <w:rFonts w:asciiTheme="minorHAnsi" w:eastAsia="Times New Roman" w:hAnsiTheme="minorHAnsi" w:cstheme="minorHAnsi"/>
                <w:sz w:val="26"/>
                <w:szCs w:val="26"/>
                <w:lang w:val="en-GB" w:eastAsia="de-DE"/>
              </w:rPr>
              <w:t>:</w:t>
            </w:r>
          </w:p>
          <w:p w14:paraId="222EC7F1" w14:textId="176F19FE" w:rsidR="005F0A51" w:rsidRPr="00F64903" w:rsidRDefault="00F64903" w:rsidP="00F64903">
            <w:pPr>
              <w:pStyle w:val="HTMLPreformatted"/>
              <w:jc w:val="both"/>
              <w:rPr>
                <w:rFonts w:asciiTheme="minorHAnsi" w:hAnsiTheme="minorHAnsi" w:cstheme="minorHAnsi"/>
                <w:sz w:val="26"/>
                <w:szCs w:val="26"/>
                <w:specVanish/>
              </w:rPr>
            </w:pPr>
            <w:r w:rsidRPr="00F64903">
              <w:rPr>
                <w:rFonts w:asciiTheme="minorHAnsi" w:hAnsiTheme="minorHAnsi" w:cstheme="minorHAnsi"/>
                <w:sz w:val="26"/>
                <w:szCs w:val="26"/>
              </w:rPr>
              <w:t>I</w:t>
            </w:r>
            <w:r w:rsidR="005F0A51" w:rsidRPr="00F64903">
              <w:rPr>
                <w:rFonts w:asciiTheme="minorHAnsi" w:hAnsiTheme="minorHAnsi" w:cstheme="minorHAnsi"/>
                <w:sz w:val="26"/>
                <w:szCs w:val="26"/>
              </w:rPr>
              <w:t>ndustrial gases, aerosols and dust generated during welding processes: argon gases when welding with TIG, NOx, CO,CO</w:t>
            </w:r>
            <w:r w:rsidR="005F0A51" w:rsidRPr="00F64903">
              <w:rPr>
                <w:rFonts w:asciiTheme="minorHAnsi" w:hAnsiTheme="minorHAnsi" w:cstheme="minorHAnsi"/>
                <w:sz w:val="26"/>
                <w:szCs w:val="26"/>
                <w:vertAlign w:val="subscript"/>
              </w:rPr>
              <w:t>2</w:t>
            </w:r>
            <w:r w:rsidR="005F0A51" w:rsidRPr="00F64903">
              <w:rPr>
                <w:rFonts w:asciiTheme="minorHAnsi" w:hAnsiTheme="minorHAnsi" w:cstheme="minorHAnsi"/>
                <w:sz w:val="26"/>
                <w:szCs w:val="26"/>
              </w:rPr>
              <w:t xml:space="preserve"> PM2.5 and PM10 suspended dust, total dust with separated compounds MnO2, FexOy, CuO2, NiO2, cromium particles from welding of austenitic steel, nitric acid vapours from the chemical pickling of welds, Al</w:t>
            </w:r>
            <w:r w:rsidR="005F0A51" w:rsidRPr="00F64903">
              <w:rPr>
                <w:rFonts w:asciiTheme="minorHAnsi" w:hAnsiTheme="minorHAnsi" w:cstheme="minorHAnsi"/>
                <w:sz w:val="26"/>
                <w:szCs w:val="26"/>
                <w:vertAlign w:val="subscript"/>
              </w:rPr>
              <w:t>2</w:t>
            </w:r>
            <w:r w:rsidR="005F0A51" w:rsidRPr="00F64903">
              <w:rPr>
                <w:rFonts w:asciiTheme="minorHAnsi" w:hAnsiTheme="minorHAnsi" w:cstheme="minorHAnsi"/>
                <w:sz w:val="26"/>
                <w:szCs w:val="26"/>
              </w:rPr>
              <w:t>O</w:t>
            </w:r>
            <w:r w:rsidR="005F0A51" w:rsidRPr="00F64903">
              <w:rPr>
                <w:rFonts w:asciiTheme="minorHAnsi" w:hAnsiTheme="minorHAnsi" w:cstheme="minorHAnsi"/>
                <w:sz w:val="26"/>
                <w:szCs w:val="26"/>
                <w:vertAlign w:val="subscript"/>
              </w:rPr>
              <w:t xml:space="preserve">3 </w:t>
            </w:r>
            <w:r w:rsidR="005F0A51" w:rsidRPr="00F64903">
              <w:rPr>
                <w:rFonts w:asciiTheme="minorHAnsi" w:hAnsiTheme="minorHAnsi" w:cstheme="minorHAnsi"/>
                <w:sz w:val="26"/>
                <w:szCs w:val="26"/>
              </w:rPr>
              <w:t xml:space="preserve">in case of welding of aluminium.  </w:t>
            </w:r>
          </w:p>
          <w:p w14:paraId="647F7593" w14:textId="2C27ECD4" w:rsidR="005F0A51" w:rsidRPr="00F64903" w:rsidRDefault="00404186" w:rsidP="007470A7">
            <w:pPr>
              <w:pStyle w:val="ListParagraph"/>
              <w:numPr>
                <w:ilvl w:val="0"/>
                <w:numId w:val="13"/>
              </w:numPr>
              <w:tabs>
                <w:tab w:val="left" w:pos="4080"/>
              </w:tabs>
              <w:spacing w:before="240"/>
              <w:ind w:left="0"/>
              <w:jc w:val="both"/>
              <w:rPr>
                <w:rFonts w:cstheme="minorHAnsi"/>
                <w:sz w:val="26"/>
                <w:szCs w:val="26"/>
              </w:rPr>
            </w:pPr>
            <w:r w:rsidRPr="00F64903">
              <w:rPr>
                <w:rFonts w:eastAsia="Times New Roman" w:cstheme="minorHAnsi"/>
                <w:sz w:val="26"/>
                <w:szCs w:val="26"/>
                <w:lang w:val="de-DE" w:eastAsia="de-DE"/>
              </w:rPr>
              <w:t xml:space="preserve"> </w:t>
            </w:r>
            <w:r w:rsidR="005F0A51" w:rsidRPr="00F64903">
              <w:rPr>
                <w:rFonts w:eastAsia="Times New Roman" w:cstheme="minorHAnsi"/>
                <w:sz w:val="26"/>
                <w:szCs w:val="26"/>
                <w:lang w:val="de-DE" w:eastAsia="de-DE"/>
              </w:rPr>
              <w:t xml:space="preserve">UV </w:t>
            </w:r>
            <w:proofErr w:type="spellStart"/>
            <w:r w:rsidR="005F0A51" w:rsidRPr="00F64903">
              <w:rPr>
                <w:rFonts w:eastAsia="Times New Roman" w:cstheme="minorHAnsi"/>
                <w:sz w:val="26"/>
                <w:szCs w:val="26"/>
                <w:lang w:val="de-DE" w:eastAsia="de-DE"/>
              </w:rPr>
              <w:t>radiation</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dusts</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noise</w:t>
            </w:r>
            <w:proofErr w:type="spellEnd"/>
            <w:r w:rsidR="005F0A51" w:rsidRPr="00F64903">
              <w:rPr>
                <w:rFonts w:cstheme="minorHAnsi"/>
                <w:sz w:val="26"/>
                <w:szCs w:val="26"/>
              </w:rPr>
              <w:t>, especially at plasma or gas cutting stations</w:t>
            </w:r>
            <w:r w:rsidR="005F0A51" w:rsidRPr="00F64903">
              <w:rPr>
                <w:rFonts w:eastAsia="Times New Roman" w:cstheme="minorHAnsi"/>
                <w:sz w:val="26"/>
                <w:szCs w:val="26"/>
                <w:lang w:val="de-DE" w:eastAsia="de-DE"/>
              </w:rPr>
              <w:t xml:space="preserve">, </w:t>
            </w:r>
            <w:r w:rsidR="005F0A51" w:rsidRPr="00F64903">
              <w:rPr>
                <w:rFonts w:eastAsia="Times New Roman" w:cstheme="minorHAnsi"/>
                <w:sz w:val="26"/>
                <w:szCs w:val="26"/>
                <w:lang w:val="en-GB" w:eastAsia="de-DE"/>
              </w:rPr>
              <w:t>welding fumes, metal active gas in case of MAG welding</w:t>
            </w:r>
            <w:r w:rsidRPr="00F64903">
              <w:rPr>
                <w:rFonts w:eastAsia="Times New Roman" w:cstheme="minorHAnsi"/>
                <w:sz w:val="26"/>
                <w:szCs w:val="26"/>
                <w:lang w:val="en-GB" w:eastAsia="de-DE"/>
              </w:rPr>
              <w:t xml:space="preserve"> </w:t>
            </w:r>
            <w:r w:rsidR="005F0A51" w:rsidRPr="00F64903">
              <w:rPr>
                <w:rFonts w:cstheme="minorHAnsi"/>
                <w:sz w:val="26"/>
                <w:szCs w:val="26"/>
              </w:rPr>
              <w:t>waste after cleaning of chemically treated wastewater from the pickling process (neutralised sludge with coagulated heavy metal particles and grinding remains)</w:t>
            </w:r>
            <w:r w:rsidRPr="00F64903">
              <w:rPr>
                <w:rFonts w:cstheme="minorHAnsi"/>
                <w:sz w:val="26"/>
                <w:szCs w:val="26"/>
              </w:rPr>
              <w:t xml:space="preserve"> </w:t>
            </w:r>
            <w:r w:rsidR="005F0A51" w:rsidRPr="00F64903">
              <w:rPr>
                <w:rFonts w:cstheme="minorHAnsi"/>
                <w:sz w:val="26"/>
                <w:szCs w:val="26"/>
              </w:rPr>
              <w:t>cutting with waterjet cutters also generates water pollution and large amounts of abrasive used.</w:t>
            </w:r>
          </w:p>
          <w:p w14:paraId="1889ABEF" w14:textId="77777777" w:rsidR="00F64903" w:rsidRPr="00F64903" w:rsidRDefault="00F64903" w:rsidP="005F0A51">
            <w:pPr>
              <w:pStyle w:val="BodyText"/>
              <w:spacing w:line="300" w:lineRule="auto"/>
              <w:ind w:right="790"/>
              <w:jc w:val="both"/>
              <w:rPr>
                <w:rFonts w:asciiTheme="minorHAnsi" w:eastAsia="Times New Roman" w:hAnsiTheme="minorHAnsi" w:cstheme="minorHAnsi"/>
                <w:sz w:val="26"/>
                <w:szCs w:val="26"/>
                <w:lang w:val="en-GB" w:eastAsia="de-DE"/>
              </w:rPr>
            </w:pPr>
          </w:p>
          <w:p w14:paraId="22AB9418" w14:textId="3F4692E1" w:rsidR="005F0A51" w:rsidRPr="00F64903" w:rsidRDefault="00F64903" w:rsidP="005F0A51">
            <w:pPr>
              <w:pStyle w:val="BodyText"/>
              <w:spacing w:line="300" w:lineRule="auto"/>
              <w:ind w:right="790"/>
              <w:jc w:val="both"/>
              <w:rPr>
                <w:rFonts w:asciiTheme="minorHAnsi" w:hAnsiTheme="minorHAnsi" w:cstheme="minorHAnsi"/>
                <w:sz w:val="26"/>
                <w:szCs w:val="26"/>
              </w:rPr>
            </w:pPr>
            <w:r w:rsidRPr="00F64903">
              <w:rPr>
                <w:rFonts w:asciiTheme="minorHAnsi" w:eastAsia="Times New Roman" w:hAnsiTheme="minorHAnsi" w:cstheme="minorHAnsi"/>
                <w:sz w:val="26"/>
                <w:szCs w:val="26"/>
                <w:lang w:val="en-GB" w:eastAsia="de-DE"/>
              </w:rPr>
              <w:t xml:space="preserve">There are also rests a d waste </w:t>
            </w:r>
            <w:r w:rsidR="005F0A51" w:rsidRPr="00F64903">
              <w:rPr>
                <w:rFonts w:asciiTheme="minorHAnsi" w:eastAsia="Times New Roman" w:hAnsiTheme="minorHAnsi" w:cstheme="minorHAnsi"/>
                <w:sz w:val="26"/>
                <w:szCs w:val="26"/>
                <w:lang w:val="en-GB" w:eastAsia="de-DE"/>
              </w:rPr>
              <w:t>produced at the workplace</w:t>
            </w:r>
            <w:r w:rsidRPr="00F64903">
              <w:rPr>
                <w:rFonts w:asciiTheme="minorHAnsi" w:eastAsia="Times New Roman" w:hAnsiTheme="minorHAnsi" w:cstheme="minorHAnsi"/>
                <w:sz w:val="26"/>
                <w:szCs w:val="26"/>
                <w:lang w:val="en-GB" w:eastAsia="de-DE"/>
              </w:rPr>
              <w:t xml:space="preserve"> which can be grouped in two groups:</w:t>
            </w:r>
          </w:p>
          <w:p w14:paraId="2B5D215B" w14:textId="671E76F6" w:rsidR="005F0A51" w:rsidRPr="00F64903" w:rsidRDefault="00F64903" w:rsidP="00F64903">
            <w:pPr>
              <w:pStyle w:val="ListParagraph"/>
              <w:widowControl w:val="0"/>
              <w:numPr>
                <w:ilvl w:val="0"/>
                <w:numId w:val="5"/>
              </w:numPr>
              <w:tabs>
                <w:tab w:val="left" w:pos="397"/>
                <w:tab w:val="left" w:pos="3240"/>
              </w:tabs>
              <w:jc w:val="both"/>
              <w:rPr>
                <w:rFonts w:eastAsia="Times New Roman" w:cstheme="minorHAnsi"/>
                <w:sz w:val="26"/>
                <w:szCs w:val="26"/>
                <w:lang w:val="de-DE" w:eastAsia="de-DE"/>
              </w:rPr>
            </w:pPr>
            <w:r w:rsidRPr="00F64903">
              <w:rPr>
                <w:rFonts w:eastAsia="Times New Roman" w:cstheme="minorHAnsi"/>
                <w:sz w:val="26"/>
                <w:szCs w:val="26"/>
                <w:lang w:val="en-GB" w:eastAsia="de-DE"/>
              </w:rPr>
              <w:t>N</w:t>
            </w:r>
            <w:r w:rsidR="005F0A51" w:rsidRPr="00F64903">
              <w:rPr>
                <w:rFonts w:eastAsia="Times New Roman" w:cstheme="minorHAnsi"/>
                <w:sz w:val="26"/>
                <w:szCs w:val="26"/>
                <w:lang w:val="en-GB" w:eastAsia="de-DE"/>
              </w:rPr>
              <w:t xml:space="preserve">on-hazardous waste: scrap metal, iron scrap, paper/cardboard of packing, wood, industrial waste type 1, </w:t>
            </w:r>
            <w:proofErr w:type="spellStart"/>
            <w:r w:rsidR="005F0A51" w:rsidRPr="00F64903">
              <w:rPr>
                <w:rFonts w:eastAsia="Times New Roman" w:cstheme="minorHAnsi"/>
                <w:sz w:val="26"/>
                <w:szCs w:val="26"/>
                <w:lang w:val="de-DE" w:eastAsia="de-DE"/>
              </w:rPr>
              <w:t>metal</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residues</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grinding</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residues</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dusts</w:t>
            </w:r>
            <w:proofErr w:type="spellEnd"/>
            <w:r w:rsidR="005F0A51" w:rsidRPr="00F64903">
              <w:rPr>
                <w:rFonts w:eastAsia="Times New Roman" w:cstheme="minorHAnsi"/>
                <w:sz w:val="26"/>
                <w:szCs w:val="26"/>
                <w:lang w:val="de-DE" w:eastAsia="de-DE"/>
              </w:rPr>
              <w:t xml:space="preserve">, </w:t>
            </w:r>
            <w:r w:rsidR="005F0A51" w:rsidRPr="00F64903">
              <w:rPr>
                <w:rFonts w:eastAsia="Times New Roman" w:cstheme="minorHAnsi"/>
                <w:sz w:val="26"/>
                <w:szCs w:val="26"/>
                <w:lang w:val="en-GB" w:eastAsia="de-DE"/>
              </w:rPr>
              <w:lastRenderedPageBreak/>
              <w:t xml:space="preserve">electrode rods and electrode welding rod caps, </w:t>
            </w:r>
            <w:proofErr w:type="spellStart"/>
            <w:r w:rsidR="005F0A51" w:rsidRPr="00F64903">
              <w:rPr>
                <w:rFonts w:eastAsia="Times New Roman" w:cstheme="minorHAnsi"/>
                <w:sz w:val="26"/>
                <w:szCs w:val="26"/>
                <w:lang w:val="de-DE" w:eastAsia="de-DE"/>
              </w:rPr>
              <w:t>welding</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wire</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tungsten</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welding</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needles</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protective</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clothing</w:t>
            </w:r>
            <w:proofErr w:type="spellEnd"/>
            <w:r w:rsidR="005F0A51" w:rsidRPr="00F64903">
              <w:rPr>
                <w:rFonts w:eastAsia="Times New Roman" w:cstheme="minorHAnsi"/>
                <w:sz w:val="26"/>
                <w:szCs w:val="26"/>
                <w:lang w:val="de-DE" w:eastAsia="de-DE"/>
              </w:rPr>
              <w:t xml:space="preserve">, </w:t>
            </w:r>
            <w:r w:rsidR="005F0A51" w:rsidRPr="00F64903">
              <w:rPr>
                <w:rFonts w:eastAsia="Times New Roman" w:cstheme="minorHAnsi"/>
                <w:sz w:val="26"/>
                <w:szCs w:val="26"/>
                <w:lang w:val="en-GB" w:eastAsia="de-DE"/>
              </w:rPr>
              <w:t>spare parts of the welding machines, grinding discs and other grinding tools,</w:t>
            </w:r>
          </w:p>
          <w:p w14:paraId="2ED56239" w14:textId="778D4810" w:rsidR="005F0A51" w:rsidRPr="00F64903" w:rsidRDefault="00F64903" w:rsidP="00F64903">
            <w:pPr>
              <w:pStyle w:val="ListParagraph"/>
              <w:widowControl w:val="0"/>
              <w:numPr>
                <w:ilvl w:val="0"/>
                <w:numId w:val="5"/>
              </w:numPr>
              <w:tabs>
                <w:tab w:val="left" w:pos="397"/>
                <w:tab w:val="left" w:pos="3240"/>
              </w:tabs>
              <w:jc w:val="both"/>
              <w:rPr>
                <w:rFonts w:cstheme="minorHAnsi"/>
                <w:sz w:val="26"/>
                <w:szCs w:val="26"/>
                <w:lang w:val="de-DE"/>
              </w:rPr>
            </w:pPr>
            <w:r w:rsidRPr="00F64903">
              <w:rPr>
                <w:rFonts w:eastAsia="Times New Roman" w:cstheme="minorHAnsi"/>
                <w:sz w:val="26"/>
                <w:szCs w:val="26"/>
                <w:lang w:val="en-GB" w:eastAsia="de-DE"/>
              </w:rPr>
              <w:t>H</w:t>
            </w:r>
            <w:r w:rsidR="005F0A51" w:rsidRPr="00F64903">
              <w:rPr>
                <w:rFonts w:eastAsia="Times New Roman" w:cstheme="minorHAnsi"/>
                <w:sz w:val="26"/>
                <w:szCs w:val="26"/>
                <w:lang w:val="en-GB" w:eastAsia="de-DE"/>
              </w:rPr>
              <w:t>azardous waste: waste oil, packaging that has contained RP, rags or material soaked in RP, WEEE, used batteries, spare parts of the welding machines.</w:t>
            </w:r>
          </w:p>
          <w:p w14:paraId="02128900" w14:textId="77777777" w:rsidR="00F64903" w:rsidRPr="00F64903" w:rsidRDefault="00F64903" w:rsidP="00F64903">
            <w:pPr>
              <w:pStyle w:val="ListParagraph"/>
              <w:widowControl w:val="0"/>
              <w:tabs>
                <w:tab w:val="left" w:pos="397"/>
                <w:tab w:val="left" w:pos="3240"/>
              </w:tabs>
              <w:jc w:val="both"/>
              <w:rPr>
                <w:rFonts w:cstheme="minorHAnsi"/>
                <w:sz w:val="26"/>
                <w:szCs w:val="26"/>
                <w:lang w:val="de-DE"/>
              </w:rPr>
            </w:pPr>
          </w:p>
          <w:p w14:paraId="5513CF26" w14:textId="34C94CF0" w:rsidR="005F0A51" w:rsidRPr="00F64903" w:rsidRDefault="00F64903" w:rsidP="005F0A51">
            <w:pPr>
              <w:spacing w:line="300" w:lineRule="auto"/>
              <w:ind w:right="790"/>
              <w:jc w:val="both"/>
              <w:rPr>
                <w:rFonts w:cstheme="minorHAnsi"/>
                <w:sz w:val="26"/>
                <w:szCs w:val="26"/>
                <w:lang w:val="de-DE"/>
              </w:rPr>
            </w:pPr>
            <w:r w:rsidRPr="00F64903">
              <w:rPr>
                <w:rFonts w:eastAsia="Times New Roman" w:cstheme="minorHAnsi"/>
                <w:sz w:val="26"/>
                <w:szCs w:val="26"/>
                <w:lang w:val="en-GB" w:eastAsia="de-DE"/>
              </w:rPr>
              <w:t>Some e</w:t>
            </w:r>
            <w:r w:rsidR="005F0A51" w:rsidRPr="00F64903">
              <w:rPr>
                <w:rFonts w:eastAsia="Times New Roman" w:cstheme="minorHAnsi"/>
                <w:sz w:val="26"/>
                <w:szCs w:val="26"/>
                <w:lang w:val="en-GB" w:eastAsia="de-DE"/>
              </w:rPr>
              <w:t xml:space="preserve">missions </w:t>
            </w:r>
            <w:r w:rsidRPr="00F64903">
              <w:rPr>
                <w:rFonts w:eastAsia="Times New Roman" w:cstheme="minorHAnsi"/>
                <w:sz w:val="26"/>
                <w:szCs w:val="26"/>
                <w:lang w:val="en-GB" w:eastAsia="de-DE"/>
              </w:rPr>
              <w:t xml:space="preserve">are being </w:t>
            </w:r>
            <w:r w:rsidR="005F0A51" w:rsidRPr="00F64903">
              <w:rPr>
                <w:rFonts w:eastAsia="Times New Roman" w:cstheme="minorHAnsi"/>
                <w:sz w:val="26"/>
                <w:szCs w:val="26"/>
                <w:lang w:val="en-GB" w:eastAsia="de-DE"/>
              </w:rPr>
              <w:t>produced during the preparatory stage, executing of welded joints, quality control and finishing of the surface</w:t>
            </w:r>
            <w:r w:rsidR="005F0A51" w:rsidRPr="00F64903">
              <w:rPr>
                <w:rFonts w:cstheme="minorHAnsi"/>
                <w:sz w:val="26"/>
                <w:szCs w:val="26"/>
                <w:lang w:val="en-GB"/>
              </w:rPr>
              <w:t>:</w:t>
            </w:r>
          </w:p>
          <w:p w14:paraId="73FECA2E" w14:textId="576A6BD3" w:rsidR="005F0A51" w:rsidRPr="00F64903" w:rsidRDefault="00F64903" w:rsidP="00F64903">
            <w:pPr>
              <w:pStyle w:val="ListParagraph"/>
              <w:numPr>
                <w:ilvl w:val="0"/>
                <w:numId w:val="5"/>
              </w:numPr>
              <w:tabs>
                <w:tab w:val="left" w:pos="498"/>
              </w:tabs>
              <w:spacing w:before="72"/>
              <w:ind w:left="318" w:firstLine="42"/>
              <w:jc w:val="both"/>
              <w:rPr>
                <w:rFonts w:eastAsia="Times New Roman" w:cstheme="minorHAnsi"/>
                <w:sz w:val="26"/>
                <w:szCs w:val="26"/>
                <w:lang w:val="en-GB" w:eastAsia="de-DE"/>
              </w:rPr>
            </w:pPr>
            <w:r w:rsidRPr="00F64903">
              <w:rPr>
                <w:rFonts w:cstheme="minorHAnsi"/>
                <w:sz w:val="26"/>
                <w:szCs w:val="26"/>
              </w:rPr>
              <w:t>W</w:t>
            </w:r>
            <w:r w:rsidR="005F0A51" w:rsidRPr="00F64903">
              <w:rPr>
                <w:rFonts w:cstheme="minorHAnsi"/>
                <w:sz w:val="26"/>
                <w:szCs w:val="26"/>
              </w:rPr>
              <w:t xml:space="preserve">aste from the preparation process or remnants of cutting openings (most often treated as segregated scrap, depending on the shape and dimensions, also used for secondary production, </w:t>
            </w:r>
            <w:proofErr w:type="gramStart"/>
            <w:r w:rsidR="005F0A51" w:rsidRPr="00F64903">
              <w:rPr>
                <w:rFonts w:cstheme="minorHAnsi"/>
                <w:sz w:val="26"/>
                <w:szCs w:val="26"/>
              </w:rPr>
              <w:t>e.g.</w:t>
            </w:r>
            <w:proofErr w:type="gramEnd"/>
            <w:r w:rsidR="005F0A51" w:rsidRPr="00F64903">
              <w:rPr>
                <w:rFonts w:cstheme="minorHAnsi"/>
                <w:sz w:val="26"/>
                <w:szCs w:val="26"/>
              </w:rPr>
              <w:t xml:space="preserve"> fences); </w:t>
            </w:r>
            <w:r w:rsidR="005F0A51" w:rsidRPr="00F64903">
              <w:rPr>
                <w:rFonts w:eastAsia="Times New Roman" w:cstheme="minorHAnsi"/>
                <w:sz w:val="26"/>
                <w:szCs w:val="26"/>
                <w:lang w:val="en-GB" w:eastAsia="de-DE"/>
              </w:rPr>
              <w:t>noise, spark, splash, grinding dust, solvents.</w:t>
            </w:r>
          </w:p>
          <w:p w14:paraId="109F3DB3" w14:textId="00731F8D" w:rsidR="005F0A51" w:rsidRPr="00F64903" w:rsidRDefault="00F64903" w:rsidP="00F64903">
            <w:pPr>
              <w:pStyle w:val="HTMLPreformatted"/>
              <w:tabs>
                <w:tab w:val="left" w:pos="498"/>
              </w:tabs>
              <w:ind w:left="318" w:firstLine="42"/>
              <w:jc w:val="both"/>
              <w:rPr>
                <w:rFonts w:asciiTheme="minorHAnsi" w:hAnsiTheme="minorHAnsi" w:cstheme="minorHAnsi"/>
                <w:sz w:val="26"/>
                <w:szCs w:val="26"/>
              </w:rPr>
            </w:pPr>
            <w:r w:rsidRPr="00F64903">
              <w:rPr>
                <w:rFonts w:asciiTheme="minorHAnsi" w:hAnsiTheme="minorHAnsi" w:cstheme="minorHAnsi"/>
                <w:sz w:val="26"/>
                <w:szCs w:val="26"/>
              </w:rPr>
              <w:t>- D</w:t>
            </w:r>
            <w:r w:rsidR="005F0A51" w:rsidRPr="00F64903">
              <w:rPr>
                <w:rFonts w:asciiTheme="minorHAnsi" w:hAnsiTheme="minorHAnsi" w:cstheme="minorHAnsi"/>
                <w:sz w:val="26"/>
                <w:szCs w:val="26"/>
              </w:rPr>
              <w:t xml:space="preserve">ust and swarf from the grinding and cleaning process are collected by extractors and filters, and then transferred for disposal to external companies </w:t>
            </w:r>
          </w:p>
          <w:p w14:paraId="480EC096" w14:textId="60E35169" w:rsidR="005F0A51" w:rsidRPr="00F64903" w:rsidRDefault="00F64903" w:rsidP="00F64903">
            <w:pPr>
              <w:tabs>
                <w:tab w:val="left" w:pos="498"/>
              </w:tabs>
              <w:spacing w:before="72"/>
              <w:ind w:left="318" w:firstLine="42"/>
              <w:jc w:val="both"/>
              <w:rPr>
                <w:rFonts w:cstheme="minorHAnsi"/>
                <w:sz w:val="26"/>
                <w:szCs w:val="26"/>
                <w:lang w:val="de-DE"/>
              </w:rPr>
            </w:pPr>
            <w:r w:rsidRPr="00F64903">
              <w:rPr>
                <w:rFonts w:eastAsia="Times New Roman" w:cstheme="minorHAnsi"/>
                <w:sz w:val="26"/>
                <w:szCs w:val="26"/>
                <w:lang w:val="en-GB" w:eastAsia="de-DE"/>
              </w:rPr>
              <w:t>-W</w:t>
            </w:r>
            <w:r w:rsidR="005F0A51" w:rsidRPr="00F64903">
              <w:rPr>
                <w:rFonts w:eastAsia="Times New Roman" w:cstheme="minorHAnsi"/>
                <w:sz w:val="26"/>
                <w:szCs w:val="26"/>
                <w:lang w:val="en-GB" w:eastAsia="de-DE"/>
              </w:rPr>
              <w:t>elding phase emissions: smoke, light, waste, slag, projections; smoke is filtered with filters containing cleaning bags that are separated by compressed air, dust is disposed of; t</w:t>
            </w:r>
            <w:r w:rsidR="005F0A51" w:rsidRPr="00F64903">
              <w:rPr>
                <w:rFonts w:eastAsia="Times New Roman" w:cstheme="minorHAnsi"/>
                <w:sz w:val="26"/>
                <w:szCs w:val="26"/>
                <w:lang w:val="de-DE" w:eastAsia="de-DE"/>
              </w:rPr>
              <w:t xml:space="preserve">he </w:t>
            </w:r>
            <w:proofErr w:type="spellStart"/>
            <w:r w:rsidR="005F0A51" w:rsidRPr="00F64903">
              <w:rPr>
                <w:rFonts w:eastAsia="Times New Roman" w:cstheme="minorHAnsi"/>
                <w:sz w:val="26"/>
                <w:szCs w:val="26"/>
                <w:lang w:val="de-DE" w:eastAsia="de-DE"/>
              </w:rPr>
              <w:t>extraction</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units</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are</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regularly</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checked</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by</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dealers</w:t>
            </w:r>
            <w:proofErr w:type="spellEnd"/>
            <w:r w:rsidR="005F0A51" w:rsidRPr="00F64903">
              <w:rPr>
                <w:rFonts w:eastAsia="Times New Roman" w:cstheme="minorHAnsi"/>
                <w:sz w:val="26"/>
                <w:szCs w:val="26"/>
                <w:lang w:val="de-DE" w:eastAsia="de-DE"/>
              </w:rPr>
              <w:t xml:space="preserve"> and </w:t>
            </w:r>
            <w:proofErr w:type="spellStart"/>
            <w:r w:rsidR="005F0A51" w:rsidRPr="00F64903">
              <w:rPr>
                <w:rFonts w:eastAsia="Times New Roman" w:cstheme="minorHAnsi"/>
                <w:sz w:val="26"/>
                <w:szCs w:val="26"/>
                <w:lang w:val="de-DE" w:eastAsia="de-DE"/>
              </w:rPr>
              <w:t>replaced</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if</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necessary</w:t>
            </w:r>
            <w:proofErr w:type="spellEnd"/>
            <w:r w:rsidR="005F0A51" w:rsidRPr="00F64903">
              <w:rPr>
                <w:rFonts w:eastAsia="Times New Roman" w:cstheme="minorHAnsi"/>
                <w:sz w:val="26"/>
                <w:szCs w:val="26"/>
                <w:lang w:val="de-DE" w:eastAsia="de-DE"/>
              </w:rPr>
              <w:t>.</w:t>
            </w:r>
          </w:p>
          <w:p w14:paraId="78FF1C0C" w14:textId="47208ED6" w:rsidR="005F0A51" w:rsidRPr="00F64903" w:rsidRDefault="00F64903" w:rsidP="00F64903">
            <w:pPr>
              <w:widowControl w:val="0"/>
              <w:tabs>
                <w:tab w:val="left" w:pos="397"/>
                <w:tab w:val="left" w:pos="498"/>
                <w:tab w:val="left" w:pos="3240"/>
              </w:tabs>
              <w:spacing w:before="72"/>
              <w:ind w:left="318" w:firstLine="42"/>
              <w:jc w:val="both"/>
              <w:rPr>
                <w:rFonts w:cstheme="minorHAnsi"/>
                <w:sz w:val="26"/>
                <w:szCs w:val="26"/>
                <w:lang w:val="de-DE"/>
              </w:rPr>
            </w:pPr>
            <w:r w:rsidRPr="00F64903">
              <w:rPr>
                <w:rFonts w:eastAsia="Times New Roman" w:cstheme="minorHAnsi"/>
                <w:sz w:val="26"/>
                <w:szCs w:val="26"/>
                <w:lang w:val="de-DE" w:eastAsia="de-DE"/>
              </w:rPr>
              <w:t>- A</w:t>
            </w:r>
            <w:r w:rsidR="005F0A51" w:rsidRPr="00F64903">
              <w:rPr>
                <w:rFonts w:eastAsia="Times New Roman" w:cstheme="minorHAnsi"/>
                <w:sz w:val="26"/>
                <w:szCs w:val="26"/>
                <w:lang w:val="de-DE" w:eastAsia="de-DE"/>
              </w:rPr>
              <w:t>fter-</w:t>
            </w:r>
            <w:proofErr w:type="spellStart"/>
            <w:r w:rsidR="005F0A51" w:rsidRPr="00F64903">
              <w:rPr>
                <w:rFonts w:eastAsia="Times New Roman" w:cstheme="minorHAnsi"/>
                <w:sz w:val="26"/>
                <w:szCs w:val="26"/>
                <w:lang w:val="de-DE" w:eastAsia="de-DE"/>
              </w:rPr>
              <w:t>welding</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processing</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emissions</w:t>
            </w:r>
            <w:proofErr w:type="spellEnd"/>
            <w:r w:rsidR="005F0A51" w:rsidRPr="00F64903">
              <w:rPr>
                <w:rFonts w:eastAsia="Times New Roman" w:cstheme="minorHAnsi"/>
                <w:sz w:val="26"/>
                <w:szCs w:val="26"/>
                <w:lang w:val="de-DE" w:eastAsia="de-DE"/>
              </w:rPr>
              <w:t xml:space="preserve">: </w:t>
            </w:r>
            <w:proofErr w:type="spellStart"/>
            <w:r w:rsidR="005F0A51" w:rsidRPr="00F64903">
              <w:rPr>
                <w:rFonts w:eastAsia="Times New Roman" w:cstheme="minorHAnsi"/>
                <w:sz w:val="26"/>
                <w:szCs w:val="26"/>
                <w:lang w:val="de-DE" w:eastAsia="de-DE"/>
              </w:rPr>
              <w:t>gri</w:t>
            </w:r>
            <w:r>
              <w:rPr>
                <w:rFonts w:eastAsia="Times New Roman" w:cstheme="minorHAnsi"/>
                <w:sz w:val="26"/>
                <w:szCs w:val="26"/>
                <w:lang w:val="de-DE" w:eastAsia="de-DE"/>
              </w:rPr>
              <w:t>n</w:t>
            </w:r>
            <w:r w:rsidR="005F0A51" w:rsidRPr="00F64903">
              <w:rPr>
                <w:rFonts w:eastAsia="Times New Roman" w:cstheme="minorHAnsi"/>
                <w:sz w:val="26"/>
                <w:szCs w:val="26"/>
                <w:lang w:val="de-DE" w:eastAsia="de-DE"/>
              </w:rPr>
              <w:t>ding</w:t>
            </w:r>
            <w:proofErr w:type="spellEnd"/>
            <w:r w:rsidR="005F0A51" w:rsidRPr="00F64903">
              <w:rPr>
                <w:rFonts w:eastAsia="Times New Roman" w:cstheme="minorHAnsi"/>
                <w:sz w:val="26"/>
                <w:szCs w:val="26"/>
                <w:lang w:val="de-DE" w:eastAsia="de-DE"/>
              </w:rPr>
              <w:t xml:space="preserve"> and </w:t>
            </w:r>
            <w:proofErr w:type="spellStart"/>
            <w:r w:rsidR="005F0A51" w:rsidRPr="00F64903">
              <w:rPr>
                <w:rFonts w:eastAsia="Times New Roman" w:cstheme="minorHAnsi"/>
                <w:sz w:val="26"/>
                <w:szCs w:val="26"/>
                <w:lang w:val="de-DE" w:eastAsia="de-DE"/>
              </w:rPr>
              <w:t>polishing</w:t>
            </w:r>
            <w:proofErr w:type="spellEnd"/>
            <w:r w:rsidR="005F0A51" w:rsidRPr="00F64903">
              <w:rPr>
                <w:rFonts w:eastAsia="Times New Roman" w:cstheme="minorHAnsi"/>
                <w:sz w:val="26"/>
                <w:szCs w:val="26"/>
                <w:lang w:val="de-DE" w:eastAsia="de-DE"/>
              </w:rPr>
              <w:t xml:space="preserve"> material </w:t>
            </w:r>
            <w:proofErr w:type="spellStart"/>
            <w:r w:rsidR="005F0A51" w:rsidRPr="00F64903">
              <w:rPr>
                <w:rFonts w:eastAsia="Times New Roman" w:cstheme="minorHAnsi"/>
                <w:sz w:val="26"/>
                <w:szCs w:val="26"/>
                <w:lang w:val="de-DE" w:eastAsia="de-DE"/>
              </w:rPr>
              <w:t>residues</w:t>
            </w:r>
            <w:proofErr w:type="spellEnd"/>
            <w:r w:rsidR="005F0A51" w:rsidRPr="00F64903">
              <w:rPr>
                <w:rFonts w:eastAsia="Times New Roman" w:cstheme="minorHAnsi"/>
                <w:sz w:val="26"/>
                <w:szCs w:val="26"/>
                <w:lang w:val="de-DE" w:eastAsia="de-DE"/>
              </w:rPr>
              <w:t xml:space="preserve">, </w:t>
            </w:r>
            <w:r w:rsidR="005F0A51" w:rsidRPr="00F64903">
              <w:rPr>
                <w:rFonts w:eastAsia="Times New Roman" w:cstheme="minorHAnsi"/>
                <w:sz w:val="26"/>
                <w:szCs w:val="26"/>
                <w:lang w:val="en-GB" w:eastAsia="de-DE"/>
              </w:rPr>
              <w:t xml:space="preserve">emissions from the heat treatment furnace, sand and </w:t>
            </w:r>
            <w:r w:rsidR="005F0A51" w:rsidRPr="00F64903">
              <w:rPr>
                <w:rFonts w:eastAsia="Times New Roman" w:cstheme="minorHAnsi"/>
                <w:sz w:val="26"/>
                <w:szCs w:val="26"/>
                <w:lang w:eastAsia="de-DE"/>
              </w:rPr>
              <w:t>metal blasting residues,</w:t>
            </w:r>
            <w:r w:rsidR="005F0A51" w:rsidRPr="00F64903">
              <w:rPr>
                <w:rFonts w:eastAsia="Times New Roman" w:cstheme="minorHAnsi"/>
                <w:sz w:val="26"/>
                <w:szCs w:val="26"/>
                <w:lang w:val="en-GB" w:eastAsia="de-DE"/>
              </w:rPr>
              <w:t xml:space="preserve"> surface pickling and passivation materials, residues of painting lines. </w:t>
            </w:r>
            <w:r w:rsidR="005F0A51" w:rsidRPr="00F64903">
              <w:rPr>
                <w:rFonts w:eastAsia="Times New Roman" w:cstheme="minorHAnsi"/>
                <w:sz w:val="26"/>
                <w:szCs w:val="26"/>
                <w:lang w:val="de-DE" w:eastAsia="de-DE"/>
              </w:rPr>
              <w:t xml:space="preserve"> </w:t>
            </w:r>
          </w:p>
          <w:p w14:paraId="58395EEA" w14:textId="77777777" w:rsidR="00F64903" w:rsidRPr="00F64903" w:rsidRDefault="00F64903" w:rsidP="00F64903">
            <w:pPr>
              <w:pStyle w:val="HTMLPreformatted"/>
              <w:jc w:val="both"/>
              <w:rPr>
                <w:rFonts w:asciiTheme="minorHAnsi" w:hAnsiTheme="minorHAnsi" w:cstheme="minorHAnsi"/>
                <w:sz w:val="26"/>
                <w:szCs w:val="26"/>
              </w:rPr>
            </w:pPr>
          </w:p>
          <w:p w14:paraId="40F390DD" w14:textId="77777777" w:rsidR="00F64903" w:rsidRPr="00F64903" w:rsidRDefault="00F64903" w:rsidP="00F64903">
            <w:pPr>
              <w:pStyle w:val="HTMLPreformatted"/>
              <w:jc w:val="both"/>
              <w:rPr>
                <w:rFonts w:asciiTheme="minorHAnsi" w:hAnsiTheme="minorHAnsi" w:cstheme="minorHAnsi"/>
                <w:sz w:val="26"/>
                <w:szCs w:val="26"/>
              </w:rPr>
            </w:pPr>
            <w:r w:rsidRPr="00F64903">
              <w:rPr>
                <w:rFonts w:asciiTheme="minorHAnsi" w:hAnsiTheme="minorHAnsi" w:cstheme="minorHAnsi"/>
                <w:sz w:val="26"/>
                <w:szCs w:val="26"/>
              </w:rPr>
              <w:t xml:space="preserve">Very often welding processes and operations also leave  </w:t>
            </w:r>
            <w:r w:rsidR="005F0A51" w:rsidRPr="00F64903">
              <w:rPr>
                <w:rFonts w:asciiTheme="minorHAnsi" w:hAnsiTheme="minorHAnsi" w:cstheme="minorHAnsi"/>
                <w:sz w:val="26"/>
                <w:szCs w:val="26"/>
              </w:rPr>
              <w:t>large amount of plastic, cardboard and wood waste in the form of various types of packaging, damaged pallets, oils and consumables (collected by external companies); cardboard used as a filling and protective material when packing own products</w:t>
            </w:r>
            <w:r w:rsidRPr="00F64903">
              <w:rPr>
                <w:rFonts w:asciiTheme="minorHAnsi" w:hAnsiTheme="minorHAnsi" w:cstheme="minorHAnsi"/>
                <w:sz w:val="26"/>
                <w:szCs w:val="26"/>
              </w:rPr>
              <w:t xml:space="preserve">. </w:t>
            </w:r>
          </w:p>
          <w:p w14:paraId="6DE3E53A" w14:textId="2EE5CCEE" w:rsidR="005F0A51" w:rsidRPr="00B87869" w:rsidRDefault="005F0A51" w:rsidP="00F64903">
            <w:pPr>
              <w:pStyle w:val="HTMLPreformatted"/>
              <w:jc w:val="both"/>
              <w:rPr>
                <w:rFonts w:ascii="Times New Roman" w:hAnsi="Times New Roman" w:cs="Times New Roman"/>
                <w:sz w:val="24"/>
                <w:szCs w:val="24"/>
              </w:rPr>
            </w:pPr>
            <w:r w:rsidRPr="00B87869">
              <w:rPr>
                <w:rFonts w:ascii="Times New Roman" w:hAnsi="Times New Roman" w:cs="Times New Roman"/>
                <w:sz w:val="24"/>
                <w:szCs w:val="24"/>
              </w:rPr>
              <w:t xml:space="preserve"> </w:t>
            </w:r>
          </w:p>
          <w:p w14:paraId="73FCEF44" w14:textId="77777777" w:rsidR="005F0A51" w:rsidRPr="009255EB" w:rsidRDefault="005F0A51" w:rsidP="00B52762">
            <w:pPr>
              <w:pStyle w:val="ListParagraph"/>
              <w:spacing w:before="240"/>
              <w:ind w:left="0"/>
              <w:rPr>
                <w:color w:val="0070C0"/>
                <w:sz w:val="26"/>
                <w:szCs w:val="26"/>
              </w:rPr>
            </w:pPr>
          </w:p>
          <w:p w14:paraId="265C6FBE" w14:textId="3FDE9FC7" w:rsidR="007D2A40" w:rsidRDefault="007D2A40" w:rsidP="00E10E53">
            <w:pPr>
              <w:pStyle w:val="ListParagraph"/>
              <w:spacing w:before="240"/>
              <w:ind w:left="0"/>
              <w:rPr>
                <w:i/>
                <w:iCs/>
                <w:sz w:val="26"/>
                <w:szCs w:val="26"/>
              </w:rPr>
            </w:pPr>
            <w:r>
              <w:rPr>
                <w:i/>
                <w:iCs/>
                <w:sz w:val="26"/>
                <w:szCs w:val="26"/>
              </w:rPr>
              <w:t xml:space="preserve">Topic 3. </w:t>
            </w:r>
            <w:r w:rsidR="002312FF">
              <w:rPr>
                <w:i/>
                <w:iCs/>
                <w:sz w:val="26"/>
                <w:szCs w:val="26"/>
              </w:rPr>
              <w:t>How to manage the rests and waste resulting in the welding processes (separating, sorting, collecting, re-using)</w:t>
            </w:r>
            <w:r>
              <w:rPr>
                <w:i/>
                <w:iCs/>
                <w:sz w:val="26"/>
                <w:szCs w:val="26"/>
              </w:rPr>
              <w:t>?</w:t>
            </w:r>
          </w:p>
          <w:p w14:paraId="73746083" w14:textId="08680DD6" w:rsidR="005F0A51" w:rsidRPr="00562A48" w:rsidRDefault="00F64903" w:rsidP="005F0A51">
            <w:pPr>
              <w:pStyle w:val="BodyText"/>
              <w:spacing w:line="300" w:lineRule="auto"/>
              <w:ind w:right="790"/>
              <w:jc w:val="both"/>
              <w:rPr>
                <w:rFonts w:asciiTheme="minorHAnsi" w:hAnsiTheme="minorHAnsi" w:cstheme="minorHAnsi"/>
                <w:sz w:val="26"/>
                <w:szCs w:val="26"/>
              </w:rPr>
            </w:pPr>
            <w:r w:rsidRPr="00562A48">
              <w:rPr>
                <w:rFonts w:asciiTheme="minorHAnsi" w:eastAsia="Times New Roman" w:hAnsiTheme="minorHAnsi" w:cstheme="minorHAnsi"/>
                <w:sz w:val="26"/>
                <w:szCs w:val="26"/>
                <w:lang w:val="en-GB" w:eastAsia="de-DE"/>
              </w:rPr>
              <w:t xml:space="preserve">There can be applied different types of procedures </w:t>
            </w:r>
            <w:r w:rsidR="005F0A51" w:rsidRPr="00562A48">
              <w:rPr>
                <w:rFonts w:asciiTheme="minorHAnsi" w:eastAsia="Times New Roman" w:hAnsiTheme="minorHAnsi" w:cstheme="minorHAnsi"/>
                <w:sz w:val="26"/>
                <w:szCs w:val="26"/>
                <w:lang w:val="en-GB" w:eastAsia="de-DE"/>
              </w:rPr>
              <w:t>of collecting and recycling of waste produced at the workplace:</w:t>
            </w:r>
          </w:p>
          <w:p w14:paraId="52A77AAC" w14:textId="3BDC03B3" w:rsidR="005F0A51" w:rsidRPr="00562A48" w:rsidRDefault="005F0A51" w:rsidP="00F64903">
            <w:pPr>
              <w:pStyle w:val="ListParagraph"/>
              <w:numPr>
                <w:ilvl w:val="0"/>
                <w:numId w:val="5"/>
              </w:numPr>
              <w:tabs>
                <w:tab w:val="left" w:pos="4080"/>
              </w:tabs>
              <w:spacing w:before="72"/>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implemented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management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system</w:t>
            </w:r>
            <w:proofErr w:type="spellEnd"/>
            <w:r w:rsidRPr="00562A48">
              <w:rPr>
                <w:rFonts w:eastAsia="Times New Roman" w:cstheme="minorHAnsi"/>
                <w:sz w:val="26"/>
                <w:szCs w:val="26"/>
                <w:lang w:val="de-DE" w:eastAsia="de-DE"/>
              </w:rPr>
              <w:t xml:space="preserve"> in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enterprise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persons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delegated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responsibilities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for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collecting</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sorting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in </w:t>
            </w:r>
            <w:proofErr w:type="spellStart"/>
            <w:r w:rsidRPr="00562A48">
              <w:rPr>
                <w:rFonts w:eastAsia="Times New Roman" w:cstheme="minorHAnsi"/>
                <w:sz w:val="26"/>
                <w:szCs w:val="26"/>
                <w:lang w:val="de-DE" w:eastAsia="de-DE"/>
              </w:rPr>
              <w:t>production</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having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register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for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(national environmental </w:t>
            </w:r>
            <w:proofErr w:type="spellStart"/>
            <w:r w:rsidRPr="00562A48">
              <w:rPr>
                <w:rFonts w:eastAsia="Times New Roman" w:cstheme="minorHAnsi"/>
                <w:sz w:val="26"/>
                <w:szCs w:val="26"/>
                <w:lang w:val="de-DE" w:eastAsia="de-DE"/>
              </w:rPr>
              <w:t>registers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for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packing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chemical</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materials</w:t>
            </w:r>
            <w:proofErr w:type="spellEnd"/>
            <w:r w:rsidRPr="00562A48">
              <w:rPr>
                <w:rFonts w:eastAsia="Times New Roman" w:cstheme="minorHAnsi"/>
                <w:sz w:val="26"/>
                <w:szCs w:val="26"/>
                <w:lang w:val="de-DE" w:eastAsia="de-DE"/>
              </w:rPr>
              <w:t>)</w:t>
            </w:r>
          </w:p>
          <w:p w14:paraId="478008A6" w14:textId="020D4EBD" w:rsidR="005F0A51" w:rsidRPr="00562A48" w:rsidRDefault="005F0A51" w:rsidP="00C6033D">
            <w:pPr>
              <w:pStyle w:val="ListParagraph"/>
              <w:numPr>
                <w:ilvl w:val="0"/>
                <w:numId w:val="5"/>
              </w:numPr>
              <w:tabs>
                <w:tab w:val="left" w:pos="4080"/>
              </w:tabs>
              <w:spacing w:before="72"/>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lastRenderedPageBreak/>
              <w:t>waste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is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disposed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according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to</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defined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procedures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there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are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used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services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specialized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collecting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companies</w:t>
            </w:r>
            <w:proofErr w:type="spellEnd"/>
            <w:r w:rsidRPr="00562A48">
              <w:rPr>
                <w:rFonts w:eastAsia="Times New Roman" w:cstheme="minorHAnsi"/>
                <w:sz w:val="26"/>
                <w:szCs w:val="26"/>
                <w:lang w:val="de-DE" w:eastAsia="de-DE"/>
              </w:rPr>
              <w:t xml:space="preserve"> </w:t>
            </w:r>
            <w:proofErr w:type="spellStart"/>
            <w:proofErr w:type="gramStart"/>
            <w:r w:rsidRPr="00562A48">
              <w:rPr>
                <w:rFonts w:eastAsia="Times New Roman" w:cstheme="minorHAnsi"/>
                <w:sz w:val="26"/>
                <w:szCs w:val="26"/>
                <w:lang w:val="de-DE" w:eastAsia="de-DE"/>
              </w:rPr>
              <w:t>assisting</w:t>
            </w:r>
            <w:proofErr w:type="spellEnd"/>
            <w:r w:rsidRPr="00562A48">
              <w:rPr>
                <w:rFonts w:eastAsia="Times New Roman" w:cstheme="minorHAnsi"/>
                <w:sz w:val="26"/>
                <w:szCs w:val="26"/>
                <w:lang w:val="de-DE" w:eastAsia="de-DE"/>
              </w:rPr>
              <w:t xml:space="preserve">  in</w:t>
            </w:r>
            <w:proofErr w:type="gram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disposal</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hazardous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filter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residues</w:t>
            </w:r>
            <w:proofErr w:type="spellEnd"/>
          </w:p>
          <w:p w14:paraId="15D89974" w14:textId="54B4A410" w:rsidR="005F0A51" w:rsidRPr="00562A48" w:rsidRDefault="005F0A51" w:rsidP="00C6033D">
            <w:pPr>
              <w:pStyle w:val="ListParagraph"/>
              <w:numPr>
                <w:ilvl w:val="0"/>
                <w:numId w:val="5"/>
              </w:numPr>
              <w:tabs>
                <w:tab w:val="left" w:pos="4080"/>
              </w:tabs>
              <w:spacing w:before="72"/>
              <w:rPr>
                <w:rFonts w:eastAsia="Times New Roman" w:cstheme="minorHAnsi"/>
                <w:sz w:val="26"/>
                <w:szCs w:val="26"/>
                <w:lang w:val="de-DE" w:eastAsia="de-DE"/>
              </w:rPr>
            </w:pPr>
            <w:r w:rsidRPr="00562A48">
              <w:rPr>
                <w:rFonts w:eastAsia="Times New Roman" w:cstheme="minorHAnsi"/>
                <w:sz w:val="26"/>
                <w:szCs w:val="26"/>
                <w:lang w:val="en-GB" w:eastAsia="de-DE"/>
              </w:rPr>
              <w:t>general waste management procedures, controlled internal notes with information on waste management, environmental guides</w:t>
            </w:r>
          </w:p>
          <w:p w14:paraId="3183C61E" w14:textId="50EF8443" w:rsidR="005F0A51" w:rsidRPr="00562A48" w:rsidRDefault="00C6033D" w:rsidP="00C6033D">
            <w:pPr>
              <w:pStyle w:val="ListParagraph"/>
              <w:numPr>
                <w:ilvl w:val="0"/>
                <w:numId w:val="5"/>
              </w:numPr>
              <w:tabs>
                <w:tab w:val="left" w:pos="4080"/>
              </w:tabs>
              <w:spacing w:before="72"/>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applied</w:t>
            </w:r>
            <w:proofErr w:type="spellEnd"/>
            <w:r w:rsidRPr="00562A48">
              <w:rPr>
                <w:rFonts w:eastAsia="Times New Roman" w:cstheme="minorHAnsi"/>
                <w:sz w:val="26"/>
                <w:szCs w:val="26"/>
                <w:lang w:val="de-DE" w:eastAsia="de-DE"/>
              </w:rPr>
              <w:t xml:space="preserve"> </w:t>
            </w:r>
            <w:r w:rsidR="005F0A51" w:rsidRPr="00562A48">
              <w:rPr>
                <w:rFonts w:eastAsia="Times New Roman" w:cstheme="minorHAnsi"/>
                <w:sz w:val="26"/>
                <w:szCs w:val="26"/>
                <w:lang w:val="en-GB" w:eastAsia="de-DE"/>
              </w:rPr>
              <w:t>general waste management procedures, controlled internal notes with information on waste management, environmental guides</w:t>
            </w:r>
            <w:r w:rsidRPr="00562A48">
              <w:rPr>
                <w:rFonts w:eastAsia="Times New Roman" w:cstheme="minorHAnsi"/>
                <w:sz w:val="26"/>
                <w:szCs w:val="26"/>
                <w:lang w:val="en-GB" w:eastAsia="de-DE"/>
              </w:rPr>
              <w:t>.</w:t>
            </w:r>
          </w:p>
          <w:p w14:paraId="2754319C" w14:textId="4627FFB7" w:rsidR="005F0A51" w:rsidRPr="00562A48" w:rsidRDefault="005F0A51" w:rsidP="00C6033D">
            <w:pPr>
              <w:pStyle w:val="ListParagraph"/>
              <w:numPr>
                <w:ilvl w:val="0"/>
                <w:numId w:val="5"/>
              </w:numPr>
              <w:tabs>
                <w:tab w:val="left" w:pos="4080"/>
              </w:tabs>
              <w:spacing w:before="72"/>
              <w:jc w:val="both"/>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procedures</w:t>
            </w:r>
            <w:proofErr w:type="spellEnd"/>
            <w:r w:rsidRPr="00562A48">
              <w:rPr>
                <w:rFonts w:eastAsia="Times New Roman" w:cstheme="minorHAnsi"/>
                <w:sz w:val="26"/>
                <w:szCs w:val="26"/>
                <w:lang w:val="de-DE" w:eastAsia="de-DE"/>
              </w:rPr>
              <w:t xml:space="preserve"> on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sequence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work</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operations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if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cut</w:t>
            </w:r>
            <w:proofErr w:type="spellEnd"/>
            <w:r w:rsidRPr="00562A48">
              <w:rPr>
                <w:rFonts w:eastAsia="Times New Roman" w:cstheme="minorHAnsi"/>
                <w:sz w:val="26"/>
                <w:szCs w:val="26"/>
                <w:lang w:val="de-DE" w:eastAsia="de-DE"/>
              </w:rPr>
              <w:t xml:space="preserve"> out, </w:t>
            </w:r>
            <w:proofErr w:type="spellStart"/>
            <w:r w:rsidRPr="00562A48">
              <w:rPr>
                <w:rFonts w:eastAsia="Times New Roman" w:cstheme="minorHAnsi"/>
                <w:sz w:val="26"/>
                <w:szCs w:val="26"/>
                <w:lang w:val="de-DE" w:eastAsia="de-DE"/>
              </w:rPr>
              <w:t>then</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being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deburred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bended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welded</w:t>
            </w:r>
            <w:proofErr w:type="spellEnd"/>
          </w:p>
          <w:p w14:paraId="63FFF6CD" w14:textId="4F8F64A9" w:rsidR="005F0A51" w:rsidRPr="00562A48" w:rsidRDefault="005F0A51" w:rsidP="00C6033D">
            <w:pPr>
              <w:pStyle w:val="ListParagraph"/>
              <w:numPr>
                <w:ilvl w:val="0"/>
                <w:numId w:val="5"/>
              </w:numPr>
              <w:tabs>
                <w:tab w:val="left" w:pos="4080"/>
              </w:tabs>
              <w:jc w:val="both"/>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procedures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for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collecting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different </w:t>
            </w:r>
            <w:proofErr w:type="spellStart"/>
            <w:r w:rsidRPr="00562A48">
              <w:rPr>
                <w:rFonts w:eastAsia="Times New Roman" w:cstheme="minorHAnsi"/>
                <w:sz w:val="26"/>
                <w:szCs w:val="26"/>
                <w:lang w:val="de-DE" w:eastAsia="de-DE"/>
              </w:rPr>
              <w:t>types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00C6033D" w:rsidRPr="00562A48">
              <w:rPr>
                <w:rFonts w:eastAsia="Times New Roman" w:cstheme="minorHAnsi"/>
                <w:sz w:val="26"/>
                <w:szCs w:val="26"/>
                <w:lang w:val="de-DE" w:eastAsia="de-DE"/>
              </w:rPr>
              <w:t xml:space="preserve"> </w:t>
            </w:r>
            <w:proofErr w:type="spellStart"/>
            <w:r w:rsidR="00C6033D" w:rsidRPr="00562A48">
              <w:rPr>
                <w:rFonts w:eastAsia="Times New Roman" w:cstheme="minorHAnsi"/>
                <w:sz w:val="26"/>
                <w:szCs w:val="26"/>
                <w:lang w:val="de-DE" w:eastAsia="de-DE"/>
              </w:rPr>
              <w:t>rest</w:t>
            </w:r>
            <w:proofErr w:type="spellEnd"/>
            <w:r w:rsidRPr="00562A48">
              <w:rPr>
                <w:rFonts w:eastAsia="Times New Roman" w:cstheme="minorHAnsi"/>
                <w:sz w:val="26"/>
                <w:szCs w:val="26"/>
                <w:lang w:val="de-DE" w:eastAsia="de-DE"/>
              </w:rPr>
              <w:t xml:space="preserve"> </w:t>
            </w:r>
            <w:proofErr w:type="spellStart"/>
            <w:proofErr w:type="gramStart"/>
            <w:r w:rsidRPr="00562A48">
              <w:rPr>
                <w:rFonts w:eastAsia="Times New Roman" w:cstheme="minorHAnsi"/>
                <w:sz w:val="26"/>
                <w:szCs w:val="26"/>
                <w:lang w:val="de-DE" w:eastAsia="de-DE"/>
              </w:rPr>
              <w:t>materials</w:t>
            </w:r>
            <w:proofErr w:type="spellEnd"/>
            <w:r w:rsidR="00C6033D" w:rsidRPr="00562A48">
              <w:rPr>
                <w:rFonts w:eastAsia="Times New Roman" w:cstheme="minorHAnsi"/>
                <w:sz w:val="26"/>
                <w:szCs w:val="26"/>
                <w:lang w:val="de-DE" w:eastAsia="de-DE"/>
              </w:rPr>
              <w:t xml:space="preserve"> </w:t>
            </w:r>
            <w:r w:rsidRPr="00562A48">
              <w:rPr>
                <w:rFonts w:eastAsia="Times New Roman" w:cstheme="minorHAnsi"/>
                <w:sz w:val="26"/>
                <w:szCs w:val="26"/>
                <w:lang w:val="de-DE" w:eastAsia="de-DE"/>
              </w:rPr>
              <w:t>:</w:t>
            </w:r>
            <w:proofErr w:type="gram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steel</w:t>
            </w:r>
            <w:proofErr w:type="spellEnd"/>
            <w:r w:rsidRPr="00562A48">
              <w:rPr>
                <w:rFonts w:eastAsia="Times New Roman" w:cstheme="minorHAnsi"/>
                <w:sz w:val="26"/>
                <w:szCs w:val="26"/>
                <w:lang w:val="de-DE" w:eastAsia="de-DE"/>
              </w:rPr>
              <w:t xml:space="preserve"> CR17, </w:t>
            </w:r>
            <w:proofErr w:type="spellStart"/>
            <w:r w:rsidRPr="00562A48">
              <w:rPr>
                <w:rFonts w:eastAsia="Times New Roman" w:cstheme="minorHAnsi"/>
                <w:sz w:val="26"/>
                <w:szCs w:val="26"/>
                <w:lang w:val="de-DE" w:eastAsia="de-DE"/>
              </w:rPr>
              <w:t>magnetic</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steel</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stainless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steel</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collection</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containers</w:t>
            </w:r>
            <w:proofErr w:type="spellEnd"/>
            <w:r w:rsidRPr="00562A48">
              <w:rPr>
                <w:rFonts w:eastAsia="Times New Roman" w:cstheme="minorHAnsi"/>
                <w:sz w:val="26"/>
                <w:szCs w:val="26"/>
                <w:lang w:val="de-DE" w:eastAsia="de-DE"/>
              </w:rPr>
              <w:t xml:space="preserve"> per different </w:t>
            </w:r>
            <w:proofErr w:type="spellStart"/>
            <w:r w:rsidRPr="00562A48">
              <w:rPr>
                <w:rFonts w:eastAsia="Times New Roman" w:cstheme="minorHAnsi"/>
                <w:sz w:val="26"/>
                <w:szCs w:val="26"/>
                <w:lang w:val="de-DE" w:eastAsia="de-DE"/>
              </w:rPr>
              <w:t>types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00C6033D" w:rsidRPr="00562A48">
              <w:rPr>
                <w:rFonts w:eastAsia="Times New Roman" w:cstheme="minorHAnsi"/>
                <w:sz w:val="26"/>
                <w:szCs w:val="26"/>
                <w:lang w:val="de-DE" w:eastAsia="de-DE"/>
              </w:rPr>
              <w:t>rests</w:t>
            </w:r>
            <w:proofErr w:type="spellEnd"/>
          </w:p>
          <w:p w14:paraId="6DABFB19" w14:textId="1262141A" w:rsidR="005F0A51" w:rsidRPr="00562A48" w:rsidRDefault="00C6033D" w:rsidP="00C6033D">
            <w:pPr>
              <w:pStyle w:val="ListParagraph"/>
              <w:tabs>
                <w:tab w:val="left" w:pos="4080"/>
              </w:tabs>
              <w:spacing w:before="72"/>
              <w:jc w:val="both"/>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p</w:t>
            </w:r>
            <w:r w:rsidR="005F0A51" w:rsidRPr="00562A48">
              <w:rPr>
                <w:rFonts w:eastAsia="Times New Roman" w:cstheme="minorHAnsi"/>
                <w:sz w:val="26"/>
                <w:szCs w:val="26"/>
                <w:lang w:val="de-DE" w:eastAsia="de-DE"/>
              </w:rPr>
              <w:t>rocedures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programming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CNC </w:t>
            </w:r>
            <w:proofErr w:type="spellStart"/>
            <w:r w:rsidR="005F0A51" w:rsidRPr="00562A48">
              <w:rPr>
                <w:rFonts w:eastAsia="Times New Roman" w:cstheme="minorHAnsi"/>
                <w:sz w:val="26"/>
                <w:szCs w:val="26"/>
                <w:lang w:val="de-DE" w:eastAsia="de-DE"/>
              </w:rPr>
              <w:t>machine</w:t>
            </w:r>
            <w:proofErr w:type="spellEnd"/>
            <w:r w:rsidR="005F0A51" w:rsidRPr="00562A48">
              <w:rPr>
                <w:rFonts w:eastAsia="Times New Roman" w:cstheme="minorHAnsi"/>
                <w:sz w:val="26"/>
                <w:szCs w:val="26"/>
                <w:lang w:val="de-DE" w:eastAsia="de-DE"/>
              </w:rPr>
              <w:t xml:space="preserve"> in </w:t>
            </w:r>
            <w:proofErr w:type="spellStart"/>
            <w:r w:rsidR="005F0A51" w:rsidRPr="00562A48">
              <w:rPr>
                <w:rFonts w:eastAsia="Times New Roman" w:cstheme="minorHAnsi"/>
                <w:sz w:val="26"/>
                <w:szCs w:val="26"/>
                <w:lang w:val="de-DE" w:eastAsia="de-DE"/>
              </w:rPr>
              <w:t>economic</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regimes</w:t>
            </w:r>
            <w:proofErr w:type="spellEnd"/>
          </w:p>
          <w:p w14:paraId="79CCEC1C" w14:textId="4D13702D" w:rsidR="005F0A51" w:rsidRPr="00562A48" w:rsidRDefault="005F0A51" w:rsidP="00C6033D">
            <w:pPr>
              <w:pStyle w:val="ListParagraph"/>
              <w:numPr>
                <w:ilvl w:val="0"/>
                <w:numId w:val="5"/>
              </w:numPr>
              <w:tabs>
                <w:tab w:val="left" w:pos="4080"/>
              </w:tabs>
              <w:spacing w:before="72"/>
              <w:jc w:val="both"/>
              <w:rPr>
                <w:rFonts w:cstheme="minorHAnsi"/>
                <w:sz w:val="26"/>
                <w:szCs w:val="26"/>
              </w:rPr>
            </w:pPr>
            <w:proofErr w:type="spellStart"/>
            <w:r w:rsidRPr="00562A48">
              <w:rPr>
                <w:rFonts w:eastAsia="Times New Roman" w:cstheme="minorHAnsi"/>
                <w:sz w:val="26"/>
                <w:szCs w:val="26"/>
                <w:lang w:val="de-DE" w:eastAsia="de-DE"/>
              </w:rPr>
              <w:t>dust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filtered</w:t>
            </w:r>
            <w:proofErr w:type="spellEnd"/>
            <w:r w:rsidRPr="00562A48">
              <w:rPr>
                <w:rFonts w:eastAsia="Times New Roman" w:cstheme="minorHAnsi"/>
                <w:sz w:val="26"/>
                <w:szCs w:val="26"/>
                <w:lang w:val="de-DE" w:eastAsia="de-DE"/>
              </w:rPr>
              <w:t xml:space="preserve"> via </w:t>
            </w:r>
            <w:proofErr w:type="spellStart"/>
            <w:r w:rsidRPr="00562A48">
              <w:rPr>
                <w:rFonts w:eastAsia="Times New Roman" w:cstheme="minorHAnsi"/>
                <w:sz w:val="26"/>
                <w:szCs w:val="26"/>
                <w:lang w:val="de-DE" w:eastAsia="de-DE"/>
              </w:rPr>
              <w:t>extraction</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disposed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proofErr w:type="gramStart"/>
            <w:r w:rsidRPr="00562A48">
              <w:rPr>
                <w:rFonts w:eastAsia="Times New Roman" w:cstheme="minorHAnsi"/>
                <w:sz w:val="26"/>
                <w:szCs w:val="26"/>
                <w:lang w:val="de-DE" w:eastAsia="de-DE"/>
              </w:rPr>
              <w:t>properly</w:t>
            </w:r>
            <w:proofErr w:type="spellEnd"/>
            <w:r w:rsidRPr="00562A48">
              <w:rPr>
                <w:rFonts w:eastAsia="Times New Roman" w:cstheme="minorHAnsi"/>
                <w:sz w:val="26"/>
                <w:szCs w:val="26"/>
                <w:lang w:val="de-DE" w:eastAsia="de-DE"/>
              </w:rPr>
              <w:t xml:space="preserve"> ,</w:t>
            </w:r>
            <w:proofErr w:type="gram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grinding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dust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swept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up</w:t>
            </w:r>
            <w:proofErr w:type="spellEnd"/>
            <w:r w:rsidRPr="00562A48">
              <w:rPr>
                <w:rFonts w:eastAsia="Times New Roman" w:cstheme="minorHAnsi"/>
                <w:sz w:val="26"/>
                <w:szCs w:val="26"/>
                <w:lang w:val="de-DE" w:eastAsia="de-DE"/>
              </w:rPr>
              <w:t xml:space="preserve"> at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site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mixing</w:t>
            </w:r>
            <w:proofErr w:type="spellEnd"/>
            <w:r w:rsidRPr="00562A48">
              <w:rPr>
                <w:rFonts w:eastAsia="Times New Roman" w:cstheme="minorHAnsi"/>
                <w:sz w:val="26"/>
                <w:szCs w:val="26"/>
                <w:lang w:val="de-DE" w:eastAsia="de-DE"/>
              </w:rPr>
              <w:t xml:space="preserve"> normal </w:t>
            </w:r>
            <w:proofErr w:type="spellStart"/>
            <w:r w:rsidRPr="00562A48">
              <w:rPr>
                <w:rFonts w:eastAsia="Times New Roman" w:cstheme="minorHAnsi"/>
                <w:sz w:val="26"/>
                <w:szCs w:val="26"/>
                <w:lang w:val="de-DE" w:eastAsia="de-DE"/>
              </w:rPr>
              <w:t>dirt</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disposed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professionally</w:t>
            </w:r>
            <w:proofErr w:type="spellEnd"/>
            <w:r w:rsidRPr="00562A48">
              <w:rPr>
                <w:rFonts w:eastAsia="Times New Roman" w:cstheme="minorHAnsi"/>
                <w:sz w:val="26"/>
                <w:szCs w:val="26"/>
                <w:lang w:val="de-DE" w:eastAsia="de-DE"/>
              </w:rPr>
              <w:t xml:space="preserve">; </w:t>
            </w:r>
            <w:r w:rsidRPr="00562A48">
              <w:rPr>
                <w:rFonts w:cstheme="minorHAnsi"/>
                <w:sz w:val="26"/>
                <w:szCs w:val="26"/>
              </w:rPr>
              <w:t>th</w:t>
            </w:r>
            <w:r w:rsidR="00C6033D" w:rsidRPr="00562A48">
              <w:rPr>
                <w:rFonts w:cstheme="minorHAnsi"/>
                <w:sz w:val="26"/>
                <w:szCs w:val="26"/>
              </w:rPr>
              <w:t xml:space="preserve">is involves </w:t>
            </w:r>
            <w:r w:rsidRPr="00562A48">
              <w:rPr>
                <w:rFonts w:cstheme="minorHAnsi"/>
                <w:sz w:val="26"/>
                <w:szCs w:val="26"/>
              </w:rPr>
              <w:t xml:space="preserve"> issue of calculating the amount of dust and metals emissions as well as matters related to environmental fees and the collection and disposal of waste, including scrap can be outsourced to specialist external companies</w:t>
            </w:r>
          </w:p>
          <w:p w14:paraId="458ADC17" w14:textId="43C4EF29" w:rsidR="005F0A51" w:rsidRPr="00562A48" w:rsidRDefault="005F0A51" w:rsidP="00C6033D">
            <w:pPr>
              <w:pStyle w:val="ListParagraph"/>
              <w:numPr>
                <w:ilvl w:val="0"/>
                <w:numId w:val="5"/>
              </w:numPr>
              <w:tabs>
                <w:tab w:val="left" w:pos="4080"/>
              </w:tabs>
              <w:spacing w:before="72"/>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usage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wood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as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biofuel</w:t>
            </w:r>
            <w:proofErr w:type="spellEnd"/>
            <w:r w:rsidRPr="00562A48">
              <w:rPr>
                <w:rFonts w:eastAsia="Times New Roman" w:cstheme="minorHAnsi"/>
                <w:sz w:val="26"/>
                <w:szCs w:val="26"/>
                <w:lang w:val="de-DE" w:eastAsia="de-DE"/>
              </w:rPr>
              <w:t>.</w:t>
            </w:r>
          </w:p>
          <w:p w14:paraId="1665B7E7" w14:textId="0B449ACE" w:rsidR="005F0A51" w:rsidRPr="00562A48" w:rsidRDefault="005F0A51" w:rsidP="005F0A51">
            <w:pPr>
              <w:tabs>
                <w:tab w:val="left" w:pos="4080"/>
              </w:tabs>
              <w:spacing w:before="72"/>
              <w:rPr>
                <w:rFonts w:eastAsia="Times New Roman" w:cstheme="minorHAnsi"/>
                <w:sz w:val="26"/>
                <w:szCs w:val="26"/>
                <w:lang w:val="de-DE" w:eastAsia="de-DE"/>
              </w:rPr>
            </w:pPr>
          </w:p>
          <w:p w14:paraId="63D7F59A" w14:textId="77777777" w:rsidR="00C6033D" w:rsidRPr="00562A48" w:rsidRDefault="00C6033D" w:rsidP="00C6033D">
            <w:pPr>
              <w:tabs>
                <w:tab w:val="left" w:pos="4080"/>
              </w:tabs>
              <w:spacing w:before="72"/>
              <w:rPr>
                <w:rFonts w:eastAsia="Times New Roman" w:cstheme="minorHAnsi"/>
                <w:sz w:val="26"/>
                <w:szCs w:val="26"/>
                <w:lang w:val="de-DE" w:eastAsia="de-DE"/>
              </w:rPr>
            </w:pPr>
            <w:r w:rsidRPr="00562A48">
              <w:rPr>
                <w:rFonts w:eastAsia="Times New Roman" w:cstheme="minorHAnsi"/>
                <w:sz w:val="26"/>
                <w:szCs w:val="26"/>
                <w:lang w:val="de-DE" w:eastAsia="de-DE"/>
              </w:rPr>
              <w:t xml:space="preserve">The </w:t>
            </w:r>
            <w:proofErr w:type="spellStart"/>
            <w:r w:rsidRPr="00562A48">
              <w:rPr>
                <w:rFonts w:eastAsia="Times New Roman" w:cstheme="minorHAnsi"/>
                <w:sz w:val="26"/>
                <w:szCs w:val="26"/>
                <w:lang w:val="de-DE" w:eastAsia="de-DE"/>
              </w:rPr>
              <w:t>employees</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trainees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company</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acquire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know-hoe</w:t>
            </w:r>
            <w:proofErr w:type="spellEnd"/>
            <w:r w:rsidRPr="00562A48">
              <w:rPr>
                <w:rFonts w:eastAsia="Times New Roman" w:cstheme="minorHAnsi"/>
                <w:sz w:val="26"/>
                <w:szCs w:val="26"/>
                <w:lang w:val="de-DE" w:eastAsia="de-DE"/>
              </w:rPr>
              <w:t xml:space="preserve"> on </w:t>
            </w:r>
            <w:proofErr w:type="spellStart"/>
            <w:r w:rsidRPr="00562A48">
              <w:rPr>
                <w:rFonts w:eastAsia="Times New Roman" w:cstheme="minorHAnsi"/>
                <w:sz w:val="26"/>
                <w:szCs w:val="26"/>
                <w:lang w:val="de-DE" w:eastAsia="de-DE"/>
              </w:rPr>
              <w:t>these</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other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procedures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by</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training</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competence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development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in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field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waste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collecting</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recycling</w:t>
            </w:r>
            <w:proofErr w:type="spellEnd"/>
            <w:r w:rsidRPr="00562A48">
              <w:rPr>
                <w:rFonts w:eastAsia="Times New Roman" w:cstheme="minorHAnsi"/>
                <w:sz w:val="26"/>
                <w:szCs w:val="26"/>
                <w:lang w:val="de-DE" w:eastAsia="de-DE"/>
              </w:rPr>
              <w:t xml:space="preserve">. </w:t>
            </w:r>
          </w:p>
          <w:p w14:paraId="3556123B" w14:textId="60ECC7BA" w:rsidR="00CE46D9" w:rsidRDefault="00CE46D9" w:rsidP="00B52762">
            <w:pPr>
              <w:pStyle w:val="ListParagraph"/>
              <w:spacing w:before="240"/>
              <w:ind w:left="0"/>
              <w:rPr>
                <w:sz w:val="26"/>
                <w:szCs w:val="26"/>
              </w:rPr>
            </w:pPr>
            <w:r w:rsidRPr="00CE46D9">
              <w:rPr>
                <w:sz w:val="26"/>
                <w:szCs w:val="26"/>
              </w:rPr>
              <w:t xml:space="preserve">Rest management </w:t>
            </w:r>
            <w:r>
              <w:rPr>
                <w:sz w:val="26"/>
                <w:szCs w:val="26"/>
              </w:rPr>
              <w:t xml:space="preserve">in welding work processes consists of several simple rules: </w:t>
            </w:r>
          </w:p>
          <w:p w14:paraId="277A57EA" w14:textId="6CB9836E" w:rsidR="003E78A6" w:rsidRPr="00C6033D" w:rsidRDefault="003E78A6" w:rsidP="00C6033D">
            <w:pPr>
              <w:pStyle w:val="ListParagraph"/>
              <w:numPr>
                <w:ilvl w:val="0"/>
                <w:numId w:val="36"/>
              </w:numPr>
              <w:spacing w:before="240"/>
              <w:rPr>
                <w:rFonts w:cstheme="minorHAnsi"/>
                <w:sz w:val="26"/>
                <w:szCs w:val="26"/>
              </w:rPr>
            </w:pPr>
            <w:r w:rsidRPr="00C6033D">
              <w:rPr>
                <w:rFonts w:cstheme="minorHAnsi"/>
                <w:sz w:val="26"/>
                <w:szCs w:val="26"/>
              </w:rPr>
              <w:t xml:space="preserve">Keeping the daily records of the </w:t>
            </w:r>
            <w:proofErr w:type="gramStart"/>
            <w:r w:rsidRPr="00C6033D">
              <w:rPr>
                <w:rFonts w:cstheme="minorHAnsi"/>
                <w:sz w:val="26"/>
                <w:szCs w:val="26"/>
              </w:rPr>
              <w:t>all consumed</w:t>
            </w:r>
            <w:proofErr w:type="gramEnd"/>
            <w:r w:rsidRPr="00C6033D">
              <w:rPr>
                <w:rFonts w:cstheme="minorHAnsi"/>
                <w:sz w:val="26"/>
                <w:szCs w:val="26"/>
              </w:rPr>
              <w:t xml:space="preserve"> welding materials, such as welding rod, solvents used in surface preparation.</w:t>
            </w:r>
          </w:p>
          <w:p w14:paraId="19FEA276" w14:textId="703574C8" w:rsidR="003E78A6" w:rsidRPr="00C6033D" w:rsidRDefault="003E78A6" w:rsidP="00C6033D">
            <w:pPr>
              <w:pStyle w:val="ListParagraph"/>
              <w:numPr>
                <w:ilvl w:val="0"/>
                <w:numId w:val="36"/>
              </w:numPr>
              <w:spacing w:before="240"/>
              <w:rPr>
                <w:rFonts w:cstheme="minorHAnsi"/>
                <w:sz w:val="26"/>
                <w:szCs w:val="26"/>
              </w:rPr>
            </w:pPr>
            <w:r w:rsidRPr="00C6033D">
              <w:rPr>
                <w:rFonts w:cstheme="minorHAnsi"/>
                <w:sz w:val="26"/>
                <w:szCs w:val="26"/>
              </w:rPr>
              <w:t xml:space="preserve">Keep closed and hermetic the containers with used volatile organic compounds (solvents) to avoid evaporation. Operators using such materials must always have them on sight at the workplace and monitor the usage.    </w:t>
            </w:r>
          </w:p>
          <w:p w14:paraId="4DCE0D59" w14:textId="1E9FD6D1" w:rsidR="003E78A6" w:rsidRPr="00C6033D" w:rsidRDefault="003E78A6" w:rsidP="00C6033D">
            <w:pPr>
              <w:pStyle w:val="ListParagraph"/>
              <w:numPr>
                <w:ilvl w:val="0"/>
                <w:numId w:val="36"/>
              </w:numPr>
              <w:spacing w:before="240"/>
              <w:rPr>
                <w:rFonts w:cstheme="minorHAnsi"/>
                <w:sz w:val="26"/>
                <w:szCs w:val="26"/>
              </w:rPr>
            </w:pPr>
            <w:r w:rsidRPr="00C6033D">
              <w:rPr>
                <w:rFonts w:cstheme="minorHAnsi"/>
                <w:sz w:val="26"/>
                <w:szCs w:val="26"/>
              </w:rPr>
              <w:t>Rests of the welding must be sorted according to the requirements of disposal by using separate tuns of other containers for unusable weld rods, scrap metal, packaging materials.</w:t>
            </w:r>
          </w:p>
          <w:p w14:paraId="7500D814" w14:textId="6BEBB6DE" w:rsidR="00E75C00" w:rsidRPr="00C6033D" w:rsidRDefault="00E75C00" w:rsidP="00C6033D">
            <w:pPr>
              <w:pStyle w:val="ListParagraph"/>
              <w:numPr>
                <w:ilvl w:val="0"/>
                <w:numId w:val="36"/>
              </w:numPr>
              <w:spacing w:before="240"/>
              <w:rPr>
                <w:rFonts w:cstheme="minorHAnsi"/>
                <w:sz w:val="26"/>
                <w:szCs w:val="26"/>
              </w:rPr>
            </w:pPr>
            <w:r w:rsidRPr="00C6033D">
              <w:rPr>
                <w:rFonts w:cstheme="minorHAnsi"/>
                <w:sz w:val="26"/>
                <w:szCs w:val="26"/>
                <w:shd w:val="clear" w:color="auto" w:fill="FFFFFF"/>
              </w:rPr>
              <w:t>Sorting includes separation of the metal scrap which is recyclable (according to dimensions, quality etc.) from the scrap which is not</w:t>
            </w:r>
            <w:r w:rsidR="0084736B" w:rsidRPr="00C6033D">
              <w:rPr>
                <w:rFonts w:cstheme="minorHAnsi"/>
                <w:sz w:val="26"/>
                <w:szCs w:val="26"/>
                <w:shd w:val="clear" w:color="auto" w:fill="FFFFFF"/>
              </w:rPr>
              <w:t xml:space="preserve"> recyclable. During the sorting the scrap of ferrous metals is separated from the non-ferrous metals by using magnet. </w:t>
            </w:r>
          </w:p>
          <w:p w14:paraId="56D65A91" w14:textId="77777777" w:rsidR="00E75C00" w:rsidRPr="00C6033D" w:rsidRDefault="00E75C00" w:rsidP="00C6033D">
            <w:pPr>
              <w:pStyle w:val="ListParagraph"/>
              <w:numPr>
                <w:ilvl w:val="0"/>
                <w:numId w:val="36"/>
              </w:numPr>
              <w:spacing w:before="240"/>
              <w:rPr>
                <w:rFonts w:cstheme="minorHAnsi"/>
                <w:sz w:val="26"/>
                <w:szCs w:val="26"/>
              </w:rPr>
            </w:pPr>
            <w:r w:rsidRPr="00C6033D">
              <w:rPr>
                <w:rFonts w:cstheme="minorHAnsi"/>
                <w:sz w:val="26"/>
                <w:szCs w:val="26"/>
              </w:rPr>
              <w:lastRenderedPageBreak/>
              <w:t>Waste solvents and c</w:t>
            </w:r>
            <w:r w:rsidR="003E78A6" w:rsidRPr="00C6033D">
              <w:rPr>
                <w:rFonts w:cstheme="minorHAnsi"/>
                <w:sz w:val="26"/>
                <w:szCs w:val="26"/>
              </w:rPr>
              <w:t xml:space="preserve">ontaminated rests, such as rags and unusable tools soaked with waste solvent </w:t>
            </w:r>
            <w:r w:rsidRPr="00C6033D">
              <w:rPr>
                <w:rFonts w:cstheme="minorHAnsi"/>
                <w:sz w:val="26"/>
                <w:szCs w:val="26"/>
              </w:rPr>
              <w:t xml:space="preserve">have to be disposed in a </w:t>
            </w:r>
            <w:proofErr w:type="gramStart"/>
            <w:r w:rsidRPr="00C6033D">
              <w:rPr>
                <w:rFonts w:cstheme="minorHAnsi"/>
                <w:sz w:val="26"/>
                <w:szCs w:val="26"/>
              </w:rPr>
              <w:t>containers of hazardous waste</w:t>
            </w:r>
            <w:proofErr w:type="gramEnd"/>
            <w:r w:rsidRPr="00C6033D">
              <w:rPr>
                <w:rFonts w:cstheme="minorHAnsi"/>
                <w:sz w:val="26"/>
                <w:szCs w:val="26"/>
              </w:rPr>
              <w:t xml:space="preserve">. </w:t>
            </w:r>
          </w:p>
          <w:p w14:paraId="50D9D8AA" w14:textId="1311177A" w:rsidR="003E78A6" w:rsidRPr="00C6033D" w:rsidRDefault="00E75C00" w:rsidP="00C6033D">
            <w:pPr>
              <w:pStyle w:val="ListParagraph"/>
              <w:numPr>
                <w:ilvl w:val="0"/>
                <w:numId w:val="36"/>
              </w:numPr>
              <w:spacing w:before="240"/>
              <w:rPr>
                <w:rFonts w:cstheme="minorHAnsi"/>
                <w:sz w:val="26"/>
                <w:szCs w:val="26"/>
              </w:rPr>
            </w:pPr>
            <w:r w:rsidRPr="00C6033D">
              <w:rPr>
                <w:rFonts w:cstheme="minorHAnsi"/>
                <w:sz w:val="26"/>
                <w:szCs w:val="26"/>
              </w:rPr>
              <w:t xml:space="preserve">It is necessary to prevent the release of welding rests, including metal chips and scrap, waste solvents into environment, especially into soil and water. </w:t>
            </w:r>
          </w:p>
          <w:p w14:paraId="1411294E" w14:textId="2B244282" w:rsidR="00436417" w:rsidRPr="00C6033D" w:rsidRDefault="00436417" w:rsidP="00C6033D">
            <w:pPr>
              <w:pStyle w:val="ListParagraph"/>
              <w:numPr>
                <w:ilvl w:val="0"/>
                <w:numId w:val="36"/>
              </w:numPr>
              <w:spacing w:before="72"/>
              <w:rPr>
                <w:rFonts w:eastAsia="Times New Roman" w:cstheme="minorHAnsi"/>
                <w:sz w:val="26"/>
                <w:szCs w:val="26"/>
                <w:lang w:val="de-DE" w:eastAsia="de-DE"/>
              </w:rPr>
            </w:pPr>
            <w:r w:rsidRPr="00C6033D">
              <w:rPr>
                <w:rFonts w:cstheme="minorHAnsi"/>
                <w:sz w:val="26"/>
                <w:szCs w:val="26"/>
              </w:rPr>
              <w:t xml:space="preserve">Following and, if necessary, updating the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management</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system</w:t>
            </w:r>
            <w:proofErr w:type="spellEnd"/>
            <w:r w:rsidRPr="00C6033D">
              <w:rPr>
                <w:rFonts w:eastAsia="Times New Roman" w:cstheme="minorHAnsi"/>
                <w:sz w:val="26"/>
                <w:szCs w:val="26"/>
                <w:lang w:val="de-DE" w:eastAsia="de-DE"/>
              </w:rPr>
              <w:t xml:space="preserve"> in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enterprise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by</w:t>
            </w:r>
            <w:proofErr w:type="spellEnd"/>
            <w:r w:rsidRPr="00C6033D">
              <w:rPr>
                <w:rFonts w:eastAsia="Times New Roman" w:cstheme="minorHAnsi"/>
                <w:sz w:val="26"/>
                <w:szCs w:val="26"/>
                <w:lang w:val="de-DE" w:eastAsia="de-DE"/>
              </w:rPr>
              <w:t xml:space="preserve"> </w:t>
            </w:r>
            <w:proofErr w:type="spellStart"/>
            <w:proofErr w:type="gramStart"/>
            <w:r w:rsidRPr="00C6033D">
              <w:rPr>
                <w:rFonts w:eastAsia="Times New Roman" w:cstheme="minorHAnsi"/>
                <w:sz w:val="26"/>
                <w:szCs w:val="26"/>
                <w:lang w:val="de-DE" w:eastAsia="de-DE"/>
              </w:rPr>
              <w:t>accomplishing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responsibilities</w:t>
            </w:r>
            <w:proofErr w:type="spellEnd"/>
            <w:proofErr w:type="gram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for</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collecting</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sorting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in </w:t>
            </w:r>
            <w:proofErr w:type="spellStart"/>
            <w:r w:rsidRPr="00C6033D">
              <w:rPr>
                <w:rFonts w:eastAsia="Times New Roman" w:cstheme="minorHAnsi"/>
                <w:sz w:val="26"/>
                <w:szCs w:val="26"/>
                <w:lang w:val="de-DE" w:eastAsia="de-DE"/>
              </w:rPr>
              <w:t>production</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registering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rests</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in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special</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registers</w:t>
            </w:r>
            <w:proofErr w:type="spellEnd"/>
            <w:r w:rsidRPr="00C6033D">
              <w:rPr>
                <w:rFonts w:eastAsia="Times New Roman" w:cstheme="minorHAnsi"/>
                <w:sz w:val="26"/>
                <w:szCs w:val="26"/>
                <w:lang w:val="de-DE" w:eastAsia="de-DE"/>
              </w:rPr>
              <w:t xml:space="preserve"> (national environmental </w:t>
            </w:r>
            <w:proofErr w:type="spellStart"/>
            <w:r w:rsidRPr="00C6033D">
              <w:rPr>
                <w:rFonts w:eastAsia="Times New Roman" w:cstheme="minorHAnsi"/>
                <w:sz w:val="26"/>
                <w:szCs w:val="26"/>
                <w:lang w:val="de-DE" w:eastAsia="de-DE"/>
              </w:rPr>
              <w:t>registers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for</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packing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chemical</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materials</w:t>
            </w:r>
            <w:proofErr w:type="spellEnd"/>
            <w:r w:rsidRPr="00C6033D">
              <w:rPr>
                <w:rFonts w:eastAsia="Times New Roman" w:cstheme="minorHAnsi"/>
                <w:sz w:val="26"/>
                <w:szCs w:val="26"/>
                <w:lang w:val="de-DE" w:eastAsia="de-DE"/>
              </w:rPr>
              <w:t>).</w:t>
            </w:r>
          </w:p>
          <w:p w14:paraId="190FFBDA" w14:textId="0C95426F" w:rsidR="00436417" w:rsidRPr="00C6033D" w:rsidRDefault="00436417" w:rsidP="00C6033D">
            <w:pPr>
              <w:pStyle w:val="ListParagraph"/>
              <w:numPr>
                <w:ilvl w:val="0"/>
                <w:numId w:val="36"/>
              </w:numPr>
              <w:tabs>
                <w:tab w:val="left" w:pos="4080"/>
              </w:tabs>
              <w:spacing w:before="72"/>
              <w:rPr>
                <w:rFonts w:eastAsia="Times New Roman" w:cstheme="minorHAnsi"/>
                <w:sz w:val="26"/>
                <w:szCs w:val="26"/>
                <w:lang w:val="de-DE" w:eastAsia="de-DE"/>
              </w:rPr>
            </w:pPr>
            <w:r w:rsidRPr="00C6033D">
              <w:rPr>
                <w:rFonts w:eastAsia="Times New Roman" w:cstheme="minorHAnsi"/>
                <w:sz w:val="26"/>
                <w:szCs w:val="26"/>
                <w:lang w:val="de-DE" w:eastAsia="de-DE"/>
              </w:rPr>
              <w:t xml:space="preserve">Disposing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is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executed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by</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following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clearly</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defined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procedures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disposal</w:t>
            </w:r>
            <w:proofErr w:type="spellEnd"/>
            <w:r w:rsidRPr="00C6033D">
              <w:rPr>
                <w:rFonts w:eastAsia="Times New Roman" w:cstheme="minorHAnsi"/>
                <w:sz w:val="26"/>
                <w:szCs w:val="26"/>
                <w:lang w:val="de-DE" w:eastAsia="de-DE"/>
              </w:rPr>
              <w:t xml:space="preserve"> </w:t>
            </w:r>
            <w:proofErr w:type="spellStart"/>
            <w:proofErr w:type="gram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the</w:t>
            </w:r>
            <w:proofErr w:type="spellEnd"/>
            <w:proofErr w:type="gram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harzardous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can</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be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delegated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to</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specialized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waste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collecting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companies</w:t>
            </w:r>
            <w:proofErr w:type="spellEnd"/>
            <w:r w:rsidRPr="00C6033D">
              <w:rPr>
                <w:rFonts w:eastAsia="Times New Roman" w:cstheme="minorHAnsi"/>
                <w:sz w:val="26"/>
                <w:szCs w:val="26"/>
                <w:lang w:val="de-DE" w:eastAsia="de-DE"/>
              </w:rPr>
              <w:t xml:space="preserve">. </w:t>
            </w:r>
          </w:p>
          <w:p w14:paraId="22FF7A5F" w14:textId="15F06A85" w:rsidR="00436417" w:rsidRPr="00C6033D" w:rsidRDefault="00436417" w:rsidP="00C6033D">
            <w:pPr>
              <w:pStyle w:val="ListParagraph"/>
              <w:numPr>
                <w:ilvl w:val="0"/>
                <w:numId w:val="36"/>
              </w:numPr>
              <w:tabs>
                <w:tab w:val="left" w:pos="4080"/>
              </w:tabs>
              <w:spacing w:before="72"/>
              <w:jc w:val="both"/>
              <w:rPr>
                <w:rFonts w:eastAsia="Times New Roman" w:cstheme="minorHAnsi"/>
                <w:sz w:val="26"/>
                <w:szCs w:val="26"/>
                <w:lang w:val="de-DE" w:eastAsia="de-DE"/>
              </w:rPr>
            </w:pPr>
            <w:r w:rsidRPr="00C6033D">
              <w:rPr>
                <w:rFonts w:eastAsia="Times New Roman" w:cstheme="minorHAnsi"/>
                <w:sz w:val="26"/>
                <w:szCs w:val="26"/>
                <w:lang w:val="en-GB" w:eastAsia="de-DE"/>
              </w:rPr>
              <w:t xml:space="preserve">Welders should follow clear and transparent </w:t>
            </w:r>
            <w:proofErr w:type="spellStart"/>
            <w:r w:rsidRPr="00C6033D">
              <w:rPr>
                <w:rFonts w:eastAsia="Times New Roman" w:cstheme="minorHAnsi"/>
                <w:sz w:val="26"/>
                <w:szCs w:val="26"/>
                <w:lang w:val="de-DE" w:eastAsia="de-DE"/>
              </w:rPr>
              <w:t>procedures</w:t>
            </w:r>
            <w:proofErr w:type="spellEnd"/>
            <w:r w:rsidRPr="00C6033D">
              <w:rPr>
                <w:rFonts w:eastAsia="Times New Roman" w:cstheme="minorHAnsi"/>
                <w:sz w:val="26"/>
                <w:szCs w:val="26"/>
                <w:lang w:val="de-DE" w:eastAsia="de-DE"/>
              </w:rPr>
              <w:t xml:space="preserve"> on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sequence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work</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operations</w:t>
            </w:r>
            <w:proofErr w:type="spellEnd"/>
            <w:r w:rsidRPr="00C6033D">
              <w:rPr>
                <w:rFonts w:eastAsia="Times New Roman" w:cstheme="minorHAnsi"/>
                <w:sz w:val="26"/>
                <w:szCs w:val="26"/>
                <w:lang w:val="de-DE" w:eastAsia="de-DE"/>
              </w:rPr>
              <w:t xml:space="preserve"> in </w:t>
            </w:r>
            <w:proofErr w:type="spellStart"/>
            <w:r w:rsidRPr="00C6033D">
              <w:rPr>
                <w:rFonts w:eastAsia="Times New Roman" w:cstheme="minorHAnsi"/>
                <w:sz w:val="26"/>
                <w:szCs w:val="26"/>
                <w:lang w:val="de-DE" w:eastAsia="de-DE"/>
              </w:rPr>
              <w:t>seeking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to</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avoid</w:t>
            </w:r>
            <w:proofErr w:type="spellEnd"/>
            <w:r w:rsidRPr="00C6033D">
              <w:rPr>
                <w:rFonts w:eastAsia="Times New Roman" w:cstheme="minorHAnsi"/>
                <w:sz w:val="26"/>
                <w:szCs w:val="26"/>
                <w:lang w:val="de-DE" w:eastAsia="de-DE"/>
              </w:rPr>
              <w:t xml:space="preserve"> non-</w:t>
            </w:r>
            <w:proofErr w:type="spellStart"/>
            <w:r w:rsidRPr="00C6033D">
              <w:rPr>
                <w:rFonts w:eastAsia="Times New Roman" w:cstheme="minorHAnsi"/>
                <w:sz w:val="26"/>
                <w:szCs w:val="26"/>
                <w:lang w:val="de-DE" w:eastAsia="de-DE"/>
              </w:rPr>
              <w:t>conformities</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increased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volume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rests</w:t>
            </w:r>
            <w:proofErr w:type="spellEnd"/>
            <w:r w:rsidRPr="00C6033D">
              <w:rPr>
                <w:rFonts w:eastAsia="Times New Roman" w:cstheme="minorHAnsi"/>
                <w:sz w:val="26"/>
                <w:szCs w:val="26"/>
                <w:lang w:val="de-DE" w:eastAsia="de-DE"/>
              </w:rPr>
              <w:t xml:space="preserve">.  </w:t>
            </w:r>
          </w:p>
          <w:p w14:paraId="7ECB6D90" w14:textId="13DED922" w:rsidR="00436417" w:rsidRPr="00C6033D" w:rsidRDefault="00436417" w:rsidP="00C6033D">
            <w:pPr>
              <w:pStyle w:val="ListParagraph"/>
              <w:numPr>
                <w:ilvl w:val="0"/>
                <w:numId w:val="36"/>
              </w:numPr>
              <w:tabs>
                <w:tab w:val="left" w:pos="4080"/>
              </w:tabs>
              <w:spacing w:before="72"/>
              <w:jc w:val="both"/>
              <w:rPr>
                <w:rFonts w:cstheme="minorHAnsi"/>
                <w:sz w:val="26"/>
                <w:szCs w:val="26"/>
              </w:rPr>
            </w:pPr>
            <w:proofErr w:type="spellStart"/>
            <w:r w:rsidRPr="00C6033D">
              <w:rPr>
                <w:rFonts w:eastAsia="Times New Roman" w:cstheme="minorHAnsi"/>
                <w:sz w:val="26"/>
                <w:szCs w:val="26"/>
                <w:lang w:val="de-DE" w:eastAsia="de-DE"/>
              </w:rPr>
              <w:t>Dust</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is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filtered</w:t>
            </w:r>
            <w:proofErr w:type="spellEnd"/>
            <w:r w:rsidRPr="00C6033D">
              <w:rPr>
                <w:rFonts w:eastAsia="Times New Roman" w:cstheme="minorHAnsi"/>
                <w:sz w:val="26"/>
                <w:szCs w:val="26"/>
                <w:lang w:val="de-DE" w:eastAsia="de-DE"/>
              </w:rPr>
              <w:t xml:space="preserve"> via </w:t>
            </w:r>
            <w:proofErr w:type="spellStart"/>
            <w:r w:rsidRPr="00C6033D">
              <w:rPr>
                <w:rFonts w:eastAsia="Times New Roman" w:cstheme="minorHAnsi"/>
                <w:sz w:val="26"/>
                <w:szCs w:val="26"/>
                <w:lang w:val="de-DE" w:eastAsia="de-DE"/>
              </w:rPr>
              <w:t>extraction</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disposed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proofErr w:type="gramStart"/>
            <w:r w:rsidRPr="00C6033D">
              <w:rPr>
                <w:rFonts w:eastAsia="Times New Roman" w:cstheme="minorHAnsi"/>
                <w:sz w:val="26"/>
                <w:szCs w:val="26"/>
                <w:lang w:val="de-DE" w:eastAsia="de-DE"/>
              </w:rPr>
              <w:t>properly</w:t>
            </w:r>
            <w:proofErr w:type="spellEnd"/>
            <w:r w:rsidRPr="00C6033D">
              <w:rPr>
                <w:rFonts w:eastAsia="Times New Roman" w:cstheme="minorHAnsi"/>
                <w:sz w:val="26"/>
                <w:szCs w:val="26"/>
                <w:lang w:val="de-DE" w:eastAsia="de-DE"/>
              </w:rPr>
              <w:t xml:space="preserve"> ,</w:t>
            </w:r>
            <w:proofErr w:type="gram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grinding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dust</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sweeps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up</w:t>
            </w:r>
            <w:proofErr w:type="spellEnd"/>
            <w:r w:rsidRPr="00C6033D">
              <w:rPr>
                <w:rFonts w:eastAsia="Times New Roman" w:cstheme="minorHAnsi"/>
                <w:sz w:val="26"/>
                <w:szCs w:val="26"/>
                <w:lang w:val="de-DE" w:eastAsia="de-DE"/>
              </w:rPr>
              <w:t xml:space="preserve"> at </w:t>
            </w:r>
            <w:proofErr w:type="spellStart"/>
            <w:r w:rsidRPr="00C6033D">
              <w:rPr>
                <w:rFonts w:eastAsia="Times New Roman" w:cstheme="minorHAnsi"/>
                <w:sz w:val="26"/>
                <w:szCs w:val="26"/>
                <w:lang w:val="de-DE" w:eastAsia="de-DE"/>
              </w:rPr>
              <w:t>the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site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mixing</w:t>
            </w:r>
            <w:proofErr w:type="spellEnd"/>
            <w:r w:rsidRPr="00C6033D">
              <w:rPr>
                <w:rFonts w:eastAsia="Times New Roman" w:cstheme="minorHAnsi"/>
                <w:sz w:val="26"/>
                <w:szCs w:val="26"/>
                <w:lang w:val="de-DE" w:eastAsia="de-DE"/>
              </w:rPr>
              <w:t xml:space="preserve"> normal </w:t>
            </w:r>
            <w:proofErr w:type="spellStart"/>
            <w:r w:rsidRPr="00C6033D">
              <w:rPr>
                <w:rFonts w:eastAsia="Times New Roman" w:cstheme="minorHAnsi"/>
                <w:sz w:val="26"/>
                <w:szCs w:val="26"/>
                <w:lang w:val="de-DE" w:eastAsia="de-DE"/>
              </w:rPr>
              <w:t>dirt</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disposed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professionally</w:t>
            </w:r>
            <w:proofErr w:type="spellEnd"/>
            <w:r w:rsidR="009E50A8" w:rsidRPr="00C6033D">
              <w:rPr>
                <w:rFonts w:eastAsia="Times New Roman" w:cstheme="minorHAnsi"/>
                <w:sz w:val="26"/>
                <w:szCs w:val="26"/>
                <w:lang w:val="de-DE" w:eastAsia="de-DE"/>
              </w:rPr>
              <w:t xml:space="preserve">. </w:t>
            </w:r>
          </w:p>
          <w:p w14:paraId="5D371F0D" w14:textId="642D1CFA" w:rsidR="00436417" w:rsidRPr="00C6033D" w:rsidRDefault="009E50A8" w:rsidP="00C6033D">
            <w:pPr>
              <w:pStyle w:val="ListParagraph"/>
              <w:numPr>
                <w:ilvl w:val="0"/>
                <w:numId w:val="36"/>
              </w:numPr>
              <w:tabs>
                <w:tab w:val="left" w:pos="4080"/>
              </w:tabs>
              <w:spacing w:before="72"/>
              <w:rPr>
                <w:rFonts w:eastAsia="Times New Roman" w:cstheme="minorHAnsi"/>
                <w:sz w:val="26"/>
                <w:szCs w:val="26"/>
                <w:lang w:val="de-DE" w:eastAsia="de-DE"/>
              </w:rPr>
            </w:pPr>
            <w:r w:rsidRPr="00C6033D">
              <w:rPr>
                <w:rFonts w:eastAsia="Times New Roman" w:cstheme="minorHAnsi"/>
                <w:sz w:val="26"/>
                <w:szCs w:val="26"/>
                <w:lang w:val="de-DE" w:eastAsia="de-DE"/>
              </w:rPr>
              <w:t>W</w:t>
            </w:r>
            <w:r w:rsidR="00436417" w:rsidRPr="00C6033D">
              <w:rPr>
                <w:rFonts w:eastAsia="Times New Roman" w:cstheme="minorHAnsi"/>
                <w:sz w:val="26"/>
                <w:szCs w:val="26"/>
                <w:lang w:val="de-DE" w:eastAsia="de-DE"/>
              </w:rPr>
              <w:t xml:space="preserve">ood </w:t>
            </w:r>
            <w:proofErr w:type="spellStart"/>
            <w:r w:rsidRPr="00C6033D">
              <w:rPr>
                <w:rFonts w:eastAsia="Times New Roman" w:cstheme="minorHAnsi"/>
                <w:sz w:val="26"/>
                <w:szCs w:val="26"/>
                <w:lang w:val="de-DE" w:eastAsia="de-DE"/>
              </w:rPr>
              <w:t>rests</w:t>
            </w:r>
            <w:proofErr w:type="spellEnd"/>
            <w:r w:rsidR="00436417"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used</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for</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packaging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of</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welding</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materials</w:t>
            </w:r>
            <w:proofErr w:type="spellEnd"/>
            <w:r w:rsidRPr="00C6033D">
              <w:rPr>
                <w:rFonts w:eastAsia="Times New Roman" w:cstheme="minorHAnsi"/>
                <w:sz w:val="26"/>
                <w:szCs w:val="26"/>
                <w:lang w:val="de-DE" w:eastAsia="de-DE"/>
              </w:rPr>
              <w:t xml:space="preserve"> and </w:t>
            </w:r>
            <w:proofErr w:type="spellStart"/>
            <w:r w:rsidRPr="00C6033D">
              <w:rPr>
                <w:rFonts w:eastAsia="Times New Roman" w:cstheme="minorHAnsi"/>
                <w:sz w:val="26"/>
                <w:szCs w:val="26"/>
                <w:lang w:val="de-DE" w:eastAsia="de-DE"/>
              </w:rPr>
              <w:t>metals</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can</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be</w:t>
            </w:r>
            <w:proofErr w:type="spellEnd"/>
            <w:r w:rsidRPr="00C6033D">
              <w:rPr>
                <w:rFonts w:eastAsia="Times New Roman" w:cstheme="minorHAnsi"/>
                <w:sz w:val="26"/>
                <w:szCs w:val="26"/>
                <w:lang w:val="de-DE" w:eastAsia="de-DE"/>
              </w:rPr>
              <w:t xml:space="preserve"> </w:t>
            </w:r>
            <w:proofErr w:type="spellStart"/>
            <w:r w:rsidRPr="00C6033D">
              <w:rPr>
                <w:rFonts w:eastAsia="Times New Roman" w:cstheme="minorHAnsi"/>
                <w:sz w:val="26"/>
                <w:szCs w:val="26"/>
                <w:lang w:val="de-DE" w:eastAsia="de-DE"/>
              </w:rPr>
              <w:t>used</w:t>
            </w:r>
            <w:proofErr w:type="spellEnd"/>
            <w:r w:rsidRPr="00C6033D">
              <w:rPr>
                <w:rFonts w:eastAsia="Times New Roman" w:cstheme="minorHAnsi"/>
                <w:sz w:val="26"/>
                <w:szCs w:val="26"/>
                <w:lang w:val="de-DE" w:eastAsia="de-DE"/>
              </w:rPr>
              <w:t xml:space="preserve"> </w:t>
            </w:r>
            <w:proofErr w:type="spellStart"/>
            <w:r w:rsidR="00436417" w:rsidRPr="00C6033D">
              <w:rPr>
                <w:rFonts w:eastAsia="Times New Roman" w:cstheme="minorHAnsi"/>
                <w:sz w:val="26"/>
                <w:szCs w:val="26"/>
                <w:lang w:val="de-DE" w:eastAsia="de-DE"/>
              </w:rPr>
              <w:t>as</w:t>
            </w:r>
            <w:proofErr w:type="spellEnd"/>
            <w:r w:rsidR="00436417" w:rsidRPr="00C6033D">
              <w:rPr>
                <w:rFonts w:eastAsia="Times New Roman" w:cstheme="minorHAnsi"/>
                <w:sz w:val="26"/>
                <w:szCs w:val="26"/>
                <w:lang w:val="de-DE" w:eastAsia="de-DE"/>
              </w:rPr>
              <w:t xml:space="preserve"> </w:t>
            </w:r>
            <w:proofErr w:type="spellStart"/>
            <w:r w:rsidR="00436417" w:rsidRPr="00C6033D">
              <w:rPr>
                <w:rFonts w:eastAsia="Times New Roman" w:cstheme="minorHAnsi"/>
                <w:sz w:val="26"/>
                <w:szCs w:val="26"/>
                <w:lang w:val="de-DE" w:eastAsia="de-DE"/>
              </w:rPr>
              <w:t>biofuel</w:t>
            </w:r>
            <w:proofErr w:type="spellEnd"/>
            <w:r w:rsidR="00436417" w:rsidRPr="00C6033D">
              <w:rPr>
                <w:rFonts w:eastAsia="Times New Roman" w:cstheme="minorHAnsi"/>
                <w:sz w:val="26"/>
                <w:szCs w:val="26"/>
                <w:lang w:val="de-DE" w:eastAsia="de-DE"/>
              </w:rPr>
              <w:t>.</w:t>
            </w:r>
          </w:p>
          <w:p w14:paraId="2247C708" w14:textId="77777777" w:rsidR="00C6033D" w:rsidRDefault="00C6033D" w:rsidP="00C6033D">
            <w:pPr>
              <w:pStyle w:val="HTMLPreformatted"/>
              <w:ind w:left="720"/>
              <w:jc w:val="both"/>
              <w:rPr>
                <w:rFonts w:ascii="Times New Roman" w:hAnsi="Times New Roman" w:cs="Times New Roman"/>
                <w:sz w:val="24"/>
                <w:szCs w:val="24"/>
                <w:lang w:val="de-DE"/>
              </w:rPr>
            </w:pPr>
          </w:p>
          <w:p w14:paraId="472B14BE" w14:textId="623CDBE7" w:rsidR="007D2A40" w:rsidRDefault="007D2A40" w:rsidP="00E10E53">
            <w:pPr>
              <w:pStyle w:val="ListParagraph"/>
              <w:spacing w:before="240"/>
              <w:ind w:left="0"/>
              <w:rPr>
                <w:i/>
                <w:iCs/>
                <w:sz w:val="26"/>
                <w:szCs w:val="26"/>
              </w:rPr>
            </w:pPr>
            <w:r>
              <w:rPr>
                <w:i/>
                <w:iCs/>
                <w:sz w:val="26"/>
                <w:szCs w:val="26"/>
              </w:rPr>
              <w:t xml:space="preserve">Topic 4. </w:t>
            </w:r>
            <w:r w:rsidR="002312FF">
              <w:rPr>
                <w:i/>
                <w:iCs/>
                <w:sz w:val="26"/>
                <w:szCs w:val="26"/>
              </w:rPr>
              <w:t>How to reduce the volume of rests and waste resulting from the welding processes</w:t>
            </w:r>
            <w:r>
              <w:rPr>
                <w:i/>
                <w:iCs/>
                <w:sz w:val="26"/>
                <w:szCs w:val="26"/>
              </w:rPr>
              <w:t xml:space="preserve">? </w:t>
            </w:r>
          </w:p>
          <w:p w14:paraId="2F1C7D2E" w14:textId="0A9DBE59" w:rsidR="005F0A51" w:rsidRPr="00562A48" w:rsidRDefault="00AB750B" w:rsidP="005F0A51">
            <w:pPr>
              <w:tabs>
                <w:tab w:val="left" w:pos="4080"/>
              </w:tabs>
              <w:spacing w:before="72"/>
              <w:jc w:val="both"/>
              <w:rPr>
                <w:rFonts w:cstheme="minorHAnsi"/>
                <w:sz w:val="26"/>
                <w:szCs w:val="26"/>
                <w:lang w:val="de-DE"/>
              </w:rPr>
            </w:pPr>
            <w:r w:rsidRPr="00562A48">
              <w:rPr>
                <w:rFonts w:eastAsia="Times New Roman" w:cstheme="minorHAnsi"/>
                <w:sz w:val="26"/>
                <w:szCs w:val="26"/>
                <w:lang w:val="en-GB" w:eastAsia="de-DE"/>
              </w:rPr>
              <w:t xml:space="preserve">There can be suggested wide range of </w:t>
            </w:r>
            <w:r w:rsidR="005F0A51" w:rsidRPr="00562A48">
              <w:rPr>
                <w:rFonts w:eastAsia="Times New Roman" w:cstheme="minorHAnsi"/>
                <w:sz w:val="26"/>
                <w:szCs w:val="26"/>
                <w:lang w:val="en-GB" w:eastAsia="de-DE"/>
              </w:rPr>
              <w:t xml:space="preserve">methods applied to reduce the volume of emissions at </w:t>
            </w:r>
            <w:proofErr w:type="gramStart"/>
            <w:r w:rsidR="005F0A51" w:rsidRPr="00562A48">
              <w:rPr>
                <w:rFonts w:eastAsia="Times New Roman" w:cstheme="minorHAnsi"/>
                <w:sz w:val="26"/>
                <w:szCs w:val="26"/>
                <w:lang w:val="en-GB" w:eastAsia="de-DE"/>
              </w:rPr>
              <w:t>the each</w:t>
            </w:r>
            <w:proofErr w:type="gramEnd"/>
            <w:r w:rsidR="005F0A51" w:rsidRPr="00562A48">
              <w:rPr>
                <w:rFonts w:eastAsia="Times New Roman" w:cstheme="minorHAnsi"/>
                <w:sz w:val="26"/>
                <w:szCs w:val="26"/>
                <w:lang w:val="en-GB" w:eastAsia="de-DE"/>
              </w:rPr>
              <w:t xml:space="preserve"> stage of work process</w:t>
            </w:r>
            <w:r w:rsidRPr="00562A48">
              <w:rPr>
                <w:rFonts w:eastAsia="Times New Roman" w:cstheme="minorHAnsi"/>
                <w:sz w:val="26"/>
                <w:szCs w:val="26"/>
                <w:lang w:val="en-GB" w:eastAsia="de-DE"/>
              </w:rPr>
              <w:t>.</w:t>
            </w:r>
          </w:p>
          <w:p w14:paraId="72FB089A" w14:textId="6979E751" w:rsidR="005F0A51" w:rsidRPr="00562A48" w:rsidRDefault="00C6033D" w:rsidP="00C6033D">
            <w:pPr>
              <w:tabs>
                <w:tab w:val="left" w:pos="4080"/>
              </w:tabs>
              <w:spacing w:before="72"/>
              <w:rPr>
                <w:rFonts w:eastAsia="Times New Roman" w:cstheme="minorHAnsi"/>
                <w:sz w:val="26"/>
                <w:szCs w:val="26"/>
                <w:lang w:val="de-DE" w:eastAsia="de-DE"/>
              </w:rPr>
            </w:pPr>
            <w:r w:rsidRPr="00562A48">
              <w:rPr>
                <w:rFonts w:cstheme="minorHAnsi"/>
                <w:sz w:val="26"/>
                <w:szCs w:val="26"/>
              </w:rPr>
              <w:t>A</w:t>
            </w:r>
            <w:r w:rsidR="005F0A51" w:rsidRPr="00562A48">
              <w:rPr>
                <w:rFonts w:cstheme="minorHAnsi"/>
                <w:sz w:val="26"/>
                <w:szCs w:val="26"/>
              </w:rPr>
              <w:t xml:space="preserve">t the stage of the design of welded products and constructions: </w:t>
            </w:r>
            <w:proofErr w:type="spellStart"/>
            <w:r w:rsidR="005F0A51" w:rsidRPr="00562A48">
              <w:rPr>
                <w:rFonts w:cstheme="minorHAnsi"/>
                <w:sz w:val="26"/>
                <w:szCs w:val="26"/>
              </w:rPr>
              <w:t>minimising</w:t>
            </w:r>
            <w:proofErr w:type="spellEnd"/>
            <w:r w:rsidR="005F0A51" w:rsidRPr="00562A48">
              <w:rPr>
                <w:rFonts w:cstheme="minorHAnsi"/>
                <w:sz w:val="26"/>
                <w:szCs w:val="26"/>
              </w:rPr>
              <w:t xml:space="preserve"> the volume of joints, taking into consideration the volume of waste and </w:t>
            </w:r>
            <w:proofErr w:type="gramStart"/>
            <w:r w:rsidR="005F0A51" w:rsidRPr="00562A48">
              <w:rPr>
                <w:rFonts w:cstheme="minorHAnsi"/>
                <w:sz w:val="26"/>
                <w:szCs w:val="26"/>
              </w:rPr>
              <w:t>it’s</w:t>
            </w:r>
            <w:proofErr w:type="gramEnd"/>
            <w:r w:rsidR="005F0A51" w:rsidRPr="00562A48">
              <w:rPr>
                <w:rFonts w:cstheme="minorHAnsi"/>
                <w:sz w:val="26"/>
                <w:szCs w:val="26"/>
              </w:rPr>
              <w:t xml:space="preserve"> management options resulting from the design; positioning of the workpieces for cutting from the sheets; registering and ensuring traceability of the remaining sheet materials after </w:t>
            </w:r>
            <w:proofErr w:type="spellStart"/>
            <w:r w:rsidR="005F0A51" w:rsidRPr="00562A48">
              <w:rPr>
                <w:rFonts w:cstheme="minorHAnsi"/>
                <w:sz w:val="26"/>
                <w:szCs w:val="26"/>
              </w:rPr>
              <w:t>cuttting</w:t>
            </w:r>
            <w:proofErr w:type="spellEnd"/>
            <w:r w:rsidR="005F0A51" w:rsidRPr="00562A48">
              <w:rPr>
                <w:rFonts w:cstheme="minorHAnsi"/>
                <w:sz w:val="26"/>
                <w:szCs w:val="26"/>
              </w:rPr>
              <w:t xml:space="preserve"> for usage in the production of other parts and products; </w:t>
            </w:r>
            <w:proofErr w:type="spellStart"/>
            <w:r w:rsidR="005F0A51" w:rsidRPr="00562A48">
              <w:rPr>
                <w:rFonts w:eastAsia="Times New Roman" w:cstheme="minorHAnsi"/>
                <w:sz w:val="26"/>
                <w:szCs w:val="26"/>
                <w:lang w:val="de-DE" w:eastAsia="de-DE"/>
              </w:rPr>
              <w:t>optimisation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joint</w:t>
            </w:r>
            <w:proofErr w:type="spellEnd"/>
            <w:r w:rsidR="005F0A51" w:rsidRPr="00562A48">
              <w:rPr>
                <w:rFonts w:eastAsia="Times New Roman" w:cstheme="minorHAnsi"/>
                <w:sz w:val="26"/>
                <w:szCs w:val="26"/>
                <w:lang w:val="de-DE" w:eastAsia="de-DE"/>
              </w:rPr>
              <w:t xml:space="preserve"> design</w:t>
            </w:r>
          </w:p>
          <w:p w14:paraId="2385F34F" w14:textId="62BE2563" w:rsidR="005F0A51"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A</w:t>
            </w:r>
            <w:r w:rsidR="005F0A51" w:rsidRPr="00562A48">
              <w:rPr>
                <w:rFonts w:asciiTheme="minorHAnsi" w:hAnsiTheme="minorHAnsi" w:cstheme="minorHAnsi"/>
                <w:sz w:val="26"/>
                <w:szCs w:val="26"/>
              </w:rPr>
              <w:t xml:space="preserve">t the stage of the selecting of technological process of welding: selecting the most economic and environmently friendly welding processes for the each case by taking into consideration technological and product requirements (not compromising quality but avoiding excessive welding regimes, e.g. very often use of submerged arc welding for thick sheets helps to economise on the preparatory edge cutting of sheets and to </w:t>
            </w:r>
            <w:r w:rsidR="005F0A51" w:rsidRPr="00562A48">
              <w:rPr>
                <w:rFonts w:asciiTheme="minorHAnsi" w:hAnsiTheme="minorHAnsi" w:cstheme="minorHAnsi"/>
                <w:sz w:val="26"/>
                <w:szCs w:val="26"/>
              </w:rPr>
              <w:lastRenderedPageBreak/>
              <w:t>reduce emissions from this process); excessive requirements to welding in the design stage often become the core source of increased polution and waste; very often these overshoots in the design and technological preparation of welding process occur because of the speedy / hasty execution of the design, lack of „patiency” and time for high quality calculations of the needed volume of materials</w:t>
            </w:r>
            <w:r w:rsidRPr="00562A48">
              <w:rPr>
                <w:rFonts w:asciiTheme="minorHAnsi" w:hAnsiTheme="minorHAnsi" w:cstheme="minorHAnsi"/>
                <w:sz w:val="26"/>
                <w:szCs w:val="26"/>
              </w:rPr>
              <w:t>.</w:t>
            </w:r>
          </w:p>
          <w:p w14:paraId="141B1AC9" w14:textId="77777777" w:rsidR="00C6033D" w:rsidRPr="00562A48" w:rsidRDefault="00C6033D" w:rsidP="00C6033D">
            <w:pPr>
              <w:pStyle w:val="HTMLPreformatted"/>
              <w:jc w:val="both"/>
              <w:rPr>
                <w:rFonts w:asciiTheme="minorHAnsi" w:hAnsiTheme="minorHAnsi" w:cstheme="minorHAnsi"/>
                <w:sz w:val="26"/>
                <w:szCs w:val="26"/>
              </w:rPr>
            </w:pPr>
            <w:proofErr w:type="spellStart"/>
            <w:r w:rsidRPr="00562A48">
              <w:rPr>
                <w:rFonts w:asciiTheme="minorHAnsi" w:hAnsiTheme="minorHAnsi" w:cstheme="minorHAnsi"/>
                <w:sz w:val="26"/>
                <w:szCs w:val="26"/>
                <w:lang w:val="de-DE"/>
              </w:rPr>
              <w:t>To</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avoid</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the</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rests</w:t>
            </w:r>
            <w:proofErr w:type="spellEnd"/>
            <w:r w:rsidRPr="00562A48">
              <w:rPr>
                <w:rFonts w:asciiTheme="minorHAnsi" w:hAnsiTheme="minorHAnsi" w:cstheme="minorHAnsi"/>
                <w:sz w:val="26"/>
                <w:szCs w:val="26"/>
                <w:lang w:val="de-DE"/>
              </w:rPr>
              <w:t xml:space="preserve"> in </w:t>
            </w:r>
            <w:proofErr w:type="spellStart"/>
            <w:r w:rsidRPr="00562A48">
              <w:rPr>
                <w:rFonts w:asciiTheme="minorHAnsi" w:hAnsiTheme="minorHAnsi" w:cstheme="minorHAnsi"/>
                <w:sz w:val="26"/>
                <w:szCs w:val="26"/>
                <w:lang w:val="de-DE"/>
              </w:rPr>
              <w:t>the</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process</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of</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cutting</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of</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the</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sheet</w:t>
            </w:r>
            <w:proofErr w:type="spellEnd"/>
            <w:r w:rsidRPr="00562A48">
              <w:rPr>
                <w:rFonts w:asciiTheme="minorHAnsi" w:hAnsiTheme="minorHAnsi" w:cstheme="minorHAnsi"/>
                <w:sz w:val="26"/>
                <w:szCs w:val="26"/>
                <w:lang w:val="de-DE"/>
              </w:rPr>
              <w:t xml:space="preserve"> </w:t>
            </w:r>
            <w:proofErr w:type="spellStart"/>
            <w:r w:rsidRPr="00562A48">
              <w:rPr>
                <w:rFonts w:asciiTheme="minorHAnsi" w:hAnsiTheme="minorHAnsi" w:cstheme="minorHAnsi"/>
                <w:sz w:val="26"/>
                <w:szCs w:val="26"/>
                <w:lang w:val="de-DE"/>
              </w:rPr>
              <w:t>metal</w:t>
            </w:r>
            <w:proofErr w:type="spellEnd"/>
            <w:r w:rsidRPr="00562A48">
              <w:rPr>
                <w:rFonts w:asciiTheme="minorHAnsi" w:hAnsiTheme="minorHAnsi" w:cstheme="minorHAnsi"/>
                <w:sz w:val="26"/>
                <w:szCs w:val="26"/>
                <w:lang w:val="de-DE"/>
              </w:rPr>
              <w:t xml:space="preserve">, </w:t>
            </w:r>
            <w:r w:rsidRPr="00562A48">
              <w:rPr>
                <w:rFonts w:asciiTheme="minorHAnsi" w:hAnsiTheme="minorHAnsi" w:cstheme="minorHAnsi"/>
                <w:sz w:val="26"/>
                <w:szCs w:val="26"/>
              </w:rPr>
              <w:t xml:space="preserve">the workpieces for cutting from the sheets have to be positioned with the intermediate gaps which include the cutting width and measuring tolerations. Remaining sheet metal materials has to be marked and registered  to ensure their traceability and enable usage in the production of other parts and products. Larger amounts of waste and increased material consumption occur in the case of small series manufacturing, where the cut details do not occupy the entire surface of the sheet; free spaces then can be filled with parts for future orders. The arrangement of items on the sheet should also take into account the placement of smaller elements inside the holes punched in larger details. What can no longer be used in the production process is sometimes used for "by-product" production. </w:t>
            </w:r>
          </w:p>
          <w:p w14:paraId="64D3DECF" w14:textId="03B2DE85" w:rsidR="005F0A51"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S</w:t>
            </w:r>
            <w:r w:rsidR="005F0A51" w:rsidRPr="00562A48">
              <w:rPr>
                <w:rFonts w:asciiTheme="minorHAnsi" w:hAnsiTheme="minorHAnsi" w:cstheme="minorHAnsi"/>
                <w:sz w:val="26"/>
                <w:szCs w:val="26"/>
              </w:rPr>
              <w:t>uitable and optimal selecting of the welding regimes according to the technological requirements of the concrete case; optimal selection of the welding procedures and regimes according to the required types of joints, control of the selection of welding regimes and avoiding applying excessive regimes in terms of thermal impact; while executing welds keeping within the limits of thermal impact defined in the welding procedure</w:t>
            </w:r>
          </w:p>
          <w:p w14:paraId="2F17A57C" w14:textId="5DE2C838" w:rsidR="005F0A51"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E</w:t>
            </w:r>
            <w:r w:rsidR="005F0A51" w:rsidRPr="00562A48">
              <w:rPr>
                <w:rFonts w:asciiTheme="minorHAnsi" w:hAnsiTheme="minorHAnsi" w:cstheme="minorHAnsi"/>
                <w:sz w:val="26"/>
                <w:szCs w:val="26"/>
              </w:rPr>
              <w:t>xecuting proper quality control of the metal sheets, avoiding the practices of economising on the quality of the metals by using cheap and low quality materials  (rusted, contaminated, low-quality), what requires additional preparations and involves additional emissions; choosing and using less „contaminating” welding consumables, like, for example, welding with solid welding wires produces much less emissions that when using „powder” based welding wire</w:t>
            </w:r>
            <w:r w:rsidR="00335CCD" w:rsidRPr="00562A48">
              <w:rPr>
                <w:rFonts w:asciiTheme="minorHAnsi" w:hAnsiTheme="minorHAnsi" w:cstheme="minorHAnsi"/>
                <w:sz w:val="26"/>
                <w:szCs w:val="26"/>
              </w:rPr>
              <w:t>.</w:t>
            </w:r>
          </w:p>
          <w:p w14:paraId="39344A4F" w14:textId="0E37B15B" w:rsidR="005F0A51"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A</w:t>
            </w:r>
            <w:r w:rsidR="005F0A51" w:rsidRPr="00562A48">
              <w:rPr>
                <w:rFonts w:asciiTheme="minorHAnsi" w:hAnsiTheme="minorHAnsi" w:cstheme="minorHAnsi"/>
                <w:sz w:val="26"/>
                <w:szCs w:val="26"/>
              </w:rPr>
              <w:t>pplying savy procedures of the preparation of raw materials for welding and optimal welding regimes also permit to save on the surface treatment operations after welding (metal and sand blasting)</w:t>
            </w:r>
          </w:p>
          <w:p w14:paraId="4BECDDEB" w14:textId="0AED2404" w:rsidR="005F0A51"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S</w:t>
            </w:r>
            <w:r w:rsidR="005F0A51" w:rsidRPr="00562A48">
              <w:rPr>
                <w:rFonts w:asciiTheme="minorHAnsi" w:hAnsiTheme="minorHAnsi" w:cstheme="minorHAnsi"/>
                <w:sz w:val="26"/>
                <w:szCs w:val="26"/>
              </w:rPr>
              <w:t xml:space="preserve">trict quality control of the worksheets </w:t>
            </w:r>
            <w:r w:rsidRPr="00562A48">
              <w:rPr>
                <w:rFonts w:asciiTheme="minorHAnsi" w:hAnsiTheme="minorHAnsi" w:cstheme="minorHAnsi"/>
                <w:sz w:val="26"/>
                <w:szCs w:val="26"/>
              </w:rPr>
              <w:t>helps</w:t>
            </w:r>
            <w:r w:rsidR="005F0A51" w:rsidRPr="00562A48">
              <w:rPr>
                <w:rFonts w:asciiTheme="minorHAnsi" w:hAnsiTheme="minorHAnsi" w:cstheme="minorHAnsi"/>
                <w:sz w:val="26"/>
                <w:szCs w:val="26"/>
              </w:rPr>
              <w:t xml:space="preserve"> to prevent non-conformities before welding</w:t>
            </w:r>
            <w:r w:rsidRPr="00562A48">
              <w:rPr>
                <w:rFonts w:asciiTheme="minorHAnsi" w:hAnsiTheme="minorHAnsi" w:cstheme="minorHAnsi"/>
                <w:sz w:val="26"/>
                <w:szCs w:val="26"/>
              </w:rPr>
              <w:t xml:space="preserve">. </w:t>
            </w:r>
          </w:p>
          <w:p w14:paraId="3F1B4A88" w14:textId="77777777" w:rsidR="00C6033D"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T</w:t>
            </w:r>
            <w:r w:rsidR="005F0A51" w:rsidRPr="00562A48">
              <w:rPr>
                <w:rFonts w:asciiTheme="minorHAnsi" w:hAnsiTheme="minorHAnsi" w:cstheme="minorHAnsi"/>
                <w:sz w:val="26"/>
                <w:szCs w:val="26"/>
              </w:rPr>
              <w:t>he usage of abrasive materials for surface treatment of welds</w:t>
            </w:r>
            <w:r w:rsidRPr="00562A48">
              <w:rPr>
                <w:rFonts w:asciiTheme="minorHAnsi" w:hAnsiTheme="minorHAnsi" w:cstheme="minorHAnsi"/>
                <w:sz w:val="26"/>
                <w:szCs w:val="26"/>
              </w:rPr>
              <w:t xml:space="preserve"> can be reduced</w:t>
            </w:r>
            <w:r w:rsidR="005F0A51" w:rsidRPr="00562A48">
              <w:rPr>
                <w:rFonts w:asciiTheme="minorHAnsi" w:hAnsiTheme="minorHAnsi" w:cstheme="minorHAnsi"/>
                <w:sz w:val="26"/>
                <w:szCs w:val="26"/>
              </w:rPr>
              <w:t xml:space="preserve"> by using more cutters, grinding plates</w:t>
            </w:r>
            <w:r w:rsidRPr="00562A48">
              <w:rPr>
                <w:rFonts w:asciiTheme="minorHAnsi" w:hAnsiTheme="minorHAnsi" w:cstheme="minorHAnsi"/>
                <w:sz w:val="26"/>
                <w:szCs w:val="26"/>
              </w:rPr>
              <w:t>.</w:t>
            </w:r>
          </w:p>
          <w:p w14:paraId="008962BF" w14:textId="45A5AA1F" w:rsidR="005F0A51" w:rsidRPr="00562A48" w:rsidRDefault="00C6033D" w:rsidP="00C6033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 xml:space="preserve">It is possible to </w:t>
            </w:r>
            <w:r w:rsidR="005F0A51" w:rsidRPr="00562A48">
              <w:rPr>
                <w:rFonts w:asciiTheme="minorHAnsi" w:hAnsiTheme="minorHAnsi" w:cstheme="minorHAnsi"/>
                <w:sz w:val="26"/>
                <w:szCs w:val="26"/>
              </w:rPr>
              <w:t>minimis</w:t>
            </w:r>
            <w:r w:rsidRPr="00562A48">
              <w:rPr>
                <w:rFonts w:asciiTheme="minorHAnsi" w:hAnsiTheme="minorHAnsi" w:cstheme="minorHAnsi"/>
                <w:sz w:val="26"/>
                <w:szCs w:val="26"/>
              </w:rPr>
              <w:t>e</w:t>
            </w:r>
            <w:r w:rsidR="005F0A51" w:rsidRPr="00562A48">
              <w:rPr>
                <w:rFonts w:asciiTheme="minorHAnsi" w:hAnsiTheme="minorHAnsi" w:cstheme="minorHAnsi"/>
                <w:sz w:val="26"/>
                <w:szCs w:val="26"/>
              </w:rPr>
              <w:t xml:space="preserve"> the volume of welding work by maintaining high quality of welding (avoiding repairs of welds); emission reduction is sought by improving the </w:t>
            </w:r>
            <w:r w:rsidR="005F0A51" w:rsidRPr="00562A48">
              <w:rPr>
                <w:rFonts w:asciiTheme="minorHAnsi" w:hAnsiTheme="minorHAnsi" w:cstheme="minorHAnsi"/>
                <w:sz w:val="26"/>
                <w:szCs w:val="26"/>
              </w:rPr>
              <w:lastRenderedPageBreak/>
              <w:t>quality of welds, by selecting and fine-tuning the composition of shielding gases and welding wires</w:t>
            </w:r>
            <w:r w:rsidR="00335CCD" w:rsidRPr="00562A48">
              <w:rPr>
                <w:rFonts w:asciiTheme="minorHAnsi" w:hAnsiTheme="minorHAnsi" w:cstheme="minorHAnsi"/>
                <w:sz w:val="26"/>
                <w:szCs w:val="26"/>
              </w:rPr>
              <w:t>.</w:t>
            </w:r>
          </w:p>
          <w:p w14:paraId="319DE0E0" w14:textId="6A9FEEF8" w:rsidR="005F0A51" w:rsidRPr="00562A48" w:rsidRDefault="00AB750B" w:rsidP="00AB750B">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 xml:space="preserve">It is recommended to </w:t>
            </w:r>
            <w:r w:rsidR="005F0A51" w:rsidRPr="00562A48">
              <w:rPr>
                <w:rFonts w:asciiTheme="minorHAnsi" w:hAnsiTheme="minorHAnsi" w:cstheme="minorHAnsi"/>
                <w:sz w:val="26"/>
                <w:szCs w:val="26"/>
              </w:rPr>
              <w:t>optimis</w:t>
            </w:r>
            <w:r w:rsidRPr="00562A48">
              <w:rPr>
                <w:rFonts w:asciiTheme="minorHAnsi" w:hAnsiTheme="minorHAnsi" w:cstheme="minorHAnsi"/>
                <w:sz w:val="26"/>
                <w:szCs w:val="26"/>
              </w:rPr>
              <w:t xml:space="preserve">e </w:t>
            </w:r>
            <w:r w:rsidR="005F0A51" w:rsidRPr="00562A48">
              <w:rPr>
                <w:rFonts w:asciiTheme="minorHAnsi" w:hAnsiTheme="minorHAnsi" w:cstheme="minorHAnsi"/>
                <w:sz w:val="26"/>
                <w:szCs w:val="26"/>
              </w:rPr>
              <w:t xml:space="preserve">the volume and intensiveness of the welding processed by the edge preparation before the welding proces, </w:t>
            </w:r>
            <w:r w:rsidRPr="00562A48">
              <w:rPr>
                <w:rFonts w:asciiTheme="minorHAnsi" w:hAnsiTheme="minorHAnsi" w:cstheme="minorHAnsi"/>
                <w:sz w:val="26"/>
                <w:szCs w:val="26"/>
              </w:rPr>
              <w:t xml:space="preserve">to apply </w:t>
            </w:r>
            <w:r w:rsidR="005F0A51" w:rsidRPr="00562A48">
              <w:rPr>
                <w:rFonts w:asciiTheme="minorHAnsi" w:hAnsiTheme="minorHAnsi" w:cstheme="minorHAnsi"/>
                <w:sz w:val="26"/>
                <w:szCs w:val="26"/>
              </w:rPr>
              <w:t>the X welds,</w:t>
            </w:r>
            <w:r w:rsidRPr="00562A48">
              <w:rPr>
                <w:rFonts w:asciiTheme="minorHAnsi" w:hAnsiTheme="minorHAnsi" w:cstheme="minorHAnsi"/>
                <w:sz w:val="26"/>
                <w:szCs w:val="26"/>
              </w:rPr>
              <w:t xml:space="preserve"> as well as to</w:t>
            </w:r>
            <w:r w:rsidR="005F0A51" w:rsidRPr="00562A48">
              <w:rPr>
                <w:rFonts w:asciiTheme="minorHAnsi" w:hAnsiTheme="minorHAnsi" w:cstheme="minorHAnsi"/>
                <w:sz w:val="26"/>
                <w:szCs w:val="26"/>
              </w:rPr>
              <w:t xml:space="preserve"> minimis</w:t>
            </w:r>
            <w:r w:rsidRPr="00562A48">
              <w:rPr>
                <w:rFonts w:asciiTheme="minorHAnsi" w:hAnsiTheme="minorHAnsi" w:cstheme="minorHAnsi"/>
                <w:sz w:val="26"/>
                <w:szCs w:val="26"/>
              </w:rPr>
              <w:t xml:space="preserve">e </w:t>
            </w:r>
            <w:r w:rsidR="005F0A51" w:rsidRPr="00562A48">
              <w:rPr>
                <w:rFonts w:asciiTheme="minorHAnsi" w:hAnsiTheme="minorHAnsi" w:cstheme="minorHAnsi"/>
                <w:sz w:val="26"/>
                <w:szCs w:val="26"/>
              </w:rPr>
              <w:t>the zones of weld area</w:t>
            </w:r>
            <w:r w:rsidRPr="00562A48">
              <w:rPr>
                <w:rFonts w:asciiTheme="minorHAnsi" w:hAnsiTheme="minorHAnsi" w:cstheme="minorHAnsi"/>
                <w:sz w:val="26"/>
                <w:szCs w:val="26"/>
              </w:rPr>
              <w:t xml:space="preserve">. </w:t>
            </w:r>
          </w:p>
          <w:p w14:paraId="0D2E441B" w14:textId="05B6942A" w:rsidR="00AB750B" w:rsidRPr="00562A48" w:rsidRDefault="00AB750B" w:rsidP="00AB750B">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 xml:space="preserve">There can be applied </w:t>
            </w:r>
            <w:r w:rsidR="005F0A51" w:rsidRPr="00562A48">
              <w:rPr>
                <w:rFonts w:asciiTheme="minorHAnsi" w:hAnsiTheme="minorHAnsi" w:cstheme="minorHAnsi"/>
                <w:sz w:val="26"/>
                <w:szCs w:val="26"/>
              </w:rPr>
              <w:t>solutions that allow for the reduction of subsequent work expenditure on cleaning the connection</w:t>
            </w:r>
            <w:r w:rsidRPr="00562A48">
              <w:rPr>
                <w:rFonts w:asciiTheme="minorHAnsi" w:hAnsiTheme="minorHAnsi" w:cstheme="minorHAnsi"/>
                <w:sz w:val="26"/>
                <w:szCs w:val="26"/>
              </w:rPr>
              <w:t>. T</w:t>
            </w:r>
            <w:r w:rsidR="005F0A51" w:rsidRPr="00562A48">
              <w:rPr>
                <w:rFonts w:asciiTheme="minorHAnsi" w:hAnsiTheme="minorHAnsi" w:cstheme="minorHAnsi"/>
                <w:sz w:val="26"/>
                <w:szCs w:val="26"/>
              </w:rPr>
              <w:t>he shift to work with the use of welding robots and laser cutters (especially fiber type)</w:t>
            </w:r>
            <w:r w:rsidRPr="00562A48">
              <w:rPr>
                <w:rFonts w:asciiTheme="minorHAnsi" w:hAnsiTheme="minorHAnsi" w:cstheme="minorHAnsi"/>
                <w:sz w:val="26"/>
                <w:szCs w:val="26"/>
              </w:rPr>
              <w:t xml:space="preserve"> helps to eliminate the human factor and non-conformities. Tghis can also </w:t>
            </w:r>
          </w:p>
          <w:p w14:paraId="00938C65" w14:textId="3C1EF808" w:rsidR="005F0A51" w:rsidRPr="00562A48" w:rsidRDefault="00AB750B" w:rsidP="00AB750B">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a</w:t>
            </w:r>
            <w:r w:rsidR="005F0A51" w:rsidRPr="00562A48">
              <w:rPr>
                <w:rFonts w:asciiTheme="minorHAnsi" w:hAnsiTheme="minorHAnsi" w:cstheme="minorHAnsi"/>
                <w:sz w:val="26"/>
                <w:szCs w:val="26"/>
              </w:rPr>
              <w:t>llow a greater use of the starting material and reduc</w:t>
            </w:r>
            <w:r w:rsidRPr="00562A48">
              <w:rPr>
                <w:rFonts w:asciiTheme="minorHAnsi" w:hAnsiTheme="minorHAnsi" w:cstheme="minorHAnsi"/>
                <w:sz w:val="26"/>
                <w:szCs w:val="26"/>
              </w:rPr>
              <w:t>e</w:t>
            </w:r>
            <w:r w:rsidR="005F0A51" w:rsidRPr="00562A48">
              <w:rPr>
                <w:rFonts w:asciiTheme="minorHAnsi" w:hAnsiTheme="minorHAnsi" w:cstheme="minorHAnsi"/>
                <w:sz w:val="26"/>
                <w:szCs w:val="26"/>
              </w:rPr>
              <w:t xml:space="preserve"> waste through optimized nesting</w:t>
            </w:r>
            <w:r w:rsidRPr="00562A48">
              <w:rPr>
                <w:rFonts w:asciiTheme="minorHAnsi" w:hAnsiTheme="minorHAnsi" w:cstheme="minorHAnsi"/>
                <w:sz w:val="26"/>
                <w:szCs w:val="26"/>
              </w:rPr>
              <w:t>. T</w:t>
            </w:r>
            <w:r w:rsidR="005F0A51" w:rsidRPr="00562A48">
              <w:rPr>
                <w:rFonts w:asciiTheme="minorHAnsi" w:hAnsiTheme="minorHAnsi" w:cstheme="minorHAnsi"/>
                <w:sz w:val="26"/>
                <w:szCs w:val="26"/>
              </w:rPr>
              <w:t>he robots perform welds in a repeatable manner, which, with the right choice of means and parameters of the technological process, leads to the reduction of defects</w:t>
            </w:r>
            <w:r w:rsidRPr="00562A48">
              <w:rPr>
                <w:rFonts w:asciiTheme="minorHAnsi" w:hAnsiTheme="minorHAnsi" w:cstheme="minorHAnsi"/>
                <w:sz w:val="26"/>
                <w:szCs w:val="26"/>
              </w:rPr>
              <w:t xml:space="preserve">. </w:t>
            </w:r>
          </w:p>
          <w:p w14:paraId="377D9FA0" w14:textId="4C31B80B" w:rsidR="005F0A51" w:rsidRPr="00562A48" w:rsidRDefault="00AB750B" w:rsidP="00AB750B">
            <w:pPr>
              <w:tabs>
                <w:tab w:val="left" w:pos="4080"/>
              </w:tabs>
              <w:spacing w:before="72"/>
              <w:rPr>
                <w:rFonts w:eastAsia="Times New Roman" w:cstheme="minorHAnsi"/>
                <w:sz w:val="26"/>
                <w:szCs w:val="26"/>
                <w:lang w:val="de-DE" w:eastAsia="de-DE"/>
              </w:rPr>
            </w:pPr>
            <w:r w:rsidRPr="00562A48">
              <w:rPr>
                <w:rFonts w:eastAsia="Times New Roman" w:cstheme="minorHAnsi"/>
                <w:sz w:val="26"/>
                <w:szCs w:val="26"/>
                <w:lang w:val="de-DE" w:eastAsia="de-DE"/>
              </w:rPr>
              <w:t xml:space="preserve">In </w:t>
            </w:r>
            <w:proofErr w:type="spellStart"/>
            <w:r w:rsidRPr="00562A48">
              <w:rPr>
                <w:rFonts w:eastAsia="Times New Roman" w:cstheme="minorHAnsi"/>
                <w:sz w:val="26"/>
                <w:szCs w:val="26"/>
                <w:lang w:val="de-DE" w:eastAsia="de-DE"/>
              </w:rPr>
              <w:t>case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r w:rsidR="005F0A51" w:rsidRPr="00562A48">
              <w:rPr>
                <w:rFonts w:eastAsia="Times New Roman" w:cstheme="minorHAnsi"/>
                <w:sz w:val="26"/>
                <w:szCs w:val="26"/>
                <w:lang w:val="de-DE" w:eastAsia="de-DE"/>
              </w:rPr>
              <w:t xml:space="preserve">MAG </w:t>
            </w:r>
            <w:proofErr w:type="spellStart"/>
            <w:r w:rsidR="005F0A51" w:rsidRPr="00562A48">
              <w:rPr>
                <w:rFonts w:eastAsia="Times New Roman" w:cstheme="minorHAnsi"/>
                <w:sz w:val="26"/>
                <w:szCs w:val="26"/>
                <w:lang w:val="de-DE" w:eastAsia="de-DE"/>
              </w:rPr>
              <w:t>welding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it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is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recommended</w:t>
            </w:r>
            <w:proofErr w:type="spellEnd"/>
            <w:r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usage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protective</w:t>
            </w:r>
            <w:proofErr w:type="spellEnd"/>
            <w:r w:rsidR="005F0A51" w:rsidRPr="00562A48">
              <w:rPr>
                <w:rFonts w:eastAsia="Times New Roman" w:cstheme="minorHAnsi"/>
                <w:sz w:val="26"/>
                <w:szCs w:val="26"/>
                <w:lang w:val="de-DE" w:eastAsia="de-DE"/>
              </w:rPr>
              <w:t xml:space="preserve"> gas (</w:t>
            </w:r>
            <w:proofErr w:type="spellStart"/>
            <w:r w:rsidR="005F0A51" w:rsidRPr="00562A48">
              <w:rPr>
                <w:rFonts w:eastAsia="Times New Roman" w:cstheme="minorHAnsi"/>
                <w:sz w:val="26"/>
                <w:szCs w:val="26"/>
                <w:lang w:val="de-DE" w:eastAsia="de-DE"/>
              </w:rPr>
              <w:t>mixed</w:t>
            </w:r>
            <w:proofErr w:type="spellEnd"/>
            <w:r w:rsidR="005F0A51" w:rsidRPr="00562A48">
              <w:rPr>
                <w:rFonts w:eastAsia="Times New Roman" w:cstheme="minorHAnsi"/>
                <w:sz w:val="26"/>
                <w:szCs w:val="26"/>
                <w:lang w:val="de-DE" w:eastAsia="de-DE"/>
              </w:rPr>
              <w:t xml:space="preserve"> gas: </w:t>
            </w:r>
            <w:proofErr w:type="spellStart"/>
            <w:r w:rsidR="005F0A51" w:rsidRPr="00562A48">
              <w:rPr>
                <w:rFonts w:eastAsia="Times New Roman" w:cstheme="minorHAnsi"/>
                <w:sz w:val="26"/>
                <w:szCs w:val="26"/>
                <w:lang w:val="de-DE" w:eastAsia="de-DE"/>
              </w:rPr>
              <w:t>argon</w:t>
            </w:r>
            <w:proofErr w:type="spellEnd"/>
            <w:r w:rsidR="005F0A51" w:rsidRPr="00562A48">
              <w:rPr>
                <w:rFonts w:eastAsia="Times New Roman" w:cstheme="minorHAnsi"/>
                <w:sz w:val="26"/>
                <w:szCs w:val="26"/>
                <w:lang w:val="de-DE" w:eastAsia="de-DE"/>
              </w:rPr>
              <w:t xml:space="preserve"> [own </w:t>
            </w:r>
            <w:proofErr w:type="spellStart"/>
            <w:r w:rsidR="005F0A51" w:rsidRPr="00562A48">
              <w:rPr>
                <w:rFonts w:eastAsia="Times New Roman" w:cstheme="minorHAnsi"/>
                <w:sz w:val="26"/>
                <w:szCs w:val="26"/>
                <w:lang w:val="de-DE" w:eastAsia="de-DE"/>
              </w:rPr>
              <w:t>silo</w:t>
            </w:r>
            <w:proofErr w:type="spellEnd"/>
            <w:r w:rsidR="005F0A51" w:rsidRPr="00562A48">
              <w:rPr>
                <w:rFonts w:eastAsia="Times New Roman" w:cstheme="minorHAnsi"/>
                <w:sz w:val="26"/>
                <w:szCs w:val="26"/>
                <w:lang w:val="de-DE" w:eastAsia="de-DE"/>
              </w:rPr>
              <w:t xml:space="preserve">] 92%+ Co2 &amp; </w:t>
            </w:r>
            <w:proofErr w:type="spellStart"/>
            <w:r w:rsidR="005F0A51" w:rsidRPr="00562A48">
              <w:rPr>
                <w:rFonts w:eastAsia="Times New Roman" w:cstheme="minorHAnsi"/>
                <w:sz w:val="26"/>
                <w:szCs w:val="26"/>
                <w:lang w:val="de-DE" w:eastAsia="de-DE"/>
              </w:rPr>
              <w:t>oxygen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helps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to</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avoid</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spattering</w:t>
            </w:r>
            <w:proofErr w:type="spellEnd"/>
            <w:r w:rsidR="005F0A51" w:rsidRPr="00562A48">
              <w:rPr>
                <w:rFonts w:eastAsia="Times New Roman" w:cstheme="minorHAnsi"/>
                <w:sz w:val="26"/>
                <w:szCs w:val="26"/>
                <w:lang w:val="de-DE" w:eastAsia="de-DE"/>
              </w:rPr>
              <w:t xml:space="preserve"> and </w:t>
            </w:r>
            <w:proofErr w:type="spellStart"/>
            <w:r w:rsidR="005F0A51" w:rsidRPr="00562A48">
              <w:rPr>
                <w:rFonts w:eastAsia="Times New Roman" w:cstheme="minorHAnsi"/>
                <w:sz w:val="26"/>
                <w:szCs w:val="26"/>
                <w:lang w:val="de-DE" w:eastAsia="de-DE"/>
              </w:rPr>
              <w:t>gives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better</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burn</w:t>
            </w:r>
            <w:proofErr w:type="spellEnd"/>
            <w:r w:rsidR="005F0A51" w:rsidRPr="00562A48">
              <w:rPr>
                <w:rFonts w:eastAsia="Times New Roman" w:cstheme="minorHAnsi"/>
                <w:sz w:val="26"/>
                <w:szCs w:val="26"/>
                <w:lang w:val="de-DE" w:eastAsia="de-DE"/>
              </w:rPr>
              <w:t>-</w:t>
            </w:r>
            <w:proofErr w:type="spellStart"/>
            <w:r w:rsidR="005F0A51" w:rsidRPr="00562A48">
              <w:rPr>
                <w:rFonts w:eastAsia="Times New Roman" w:cstheme="minorHAnsi"/>
                <w:sz w:val="26"/>
                <w:szCs w:val="26"/>
                <w:lang w:val="de-DE" w:eastAsia="de-DE"/>
              </w:rPr>
              <w:t>in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focused</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arc</w:t>
            </w:r>
            <w:proofErr w:type="spellEnd"/>
            <w:r w:rsidR="005F0A51" w:rsidRPr="00562A48">
              <w:rPr>
                <w:rFonts w:eastAsia="Times New Roman" w:cstheme="minorHAnsi"/>
                <w:sz w:val="26"/>
                <w:szCs w:val="26"/>
                <w:lang w:val="de-DE" w:eastAsia="de-DE"/>
              </w:rPr>
              <w:t xml:space="preserve"> (1000 </w:t>
            </w:r>
            <w:proofErr w:type="spellStart"/>
            <w:r w:rsidR="005F0A51" w:rsidRPr="00562A48">
              <w:rPr>
                <w:rFonts w:eastAsia="Times New Roman" w:cstheme="minorHAnsi"/>
                <w:sz w:val="26"/>
                <w:szCs w:val="26"/>
                <w:lang w:val="de-DE" w:eastAsia="de-DE"/>
              </w:rPr>
              <w:t>degrees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avoids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radiated</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heat</w:t>
            </w:r>
            <w:proofErr w:type="spellEnd"/>
            <w:r w:rsidR="005F0A51" w:rsidRPr="00562A48">
              <w:rPr>
                <w:rFonts w:eastAsia="Times New Roman" w:cstheme="minorHAnsi"/>
                <w:sz w:val="26"/>
                <w:szCs w:val="26"/>
                <w:lang w:val="de-DE" w:eastAsia="de-DE"/>
              </w:rPr>
              <w:t xml:space="preserve"> on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workpiece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temperature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rise</w:t>
            </w:r>
            <w:proofErr w:type="spellEnd"/>
            <w:r w:rsidR="005F0A51" w:rsidRPr="00562A48">
              <w:rPr>
                <w:rFonts w:eastAsia="Times New Roman" w:cstheme="minorHAnsi"/>
                <w:sz w:val="26"/>
                <w:szCs w:val="26"/>
                <w:lang w:val="de-DE" w:eastAsia="de-DE"/>
              </w:rPr>
              <w:t xml:space="preserve"> 1-2 </w:t>
            </w:r>
            <w:proofErr w:type="spellStart"/>
            <w:r w:rsidR="005F0A51" w:rsidRPr="00562A48">
              <w:rPr>
                <w:rFonts w:eastAsia="Times New Roman" w:cstheme="minorHAnsi"/>
                <w:sz w:val="26"/>
                <w:szCs w:val="26"/>
                <w:lang w:val="de-DE" w:eastAsia="de-DE"/>
              </w:rPr>
              <w:t>degrees</w:t>
            </w:r>
            <w:proofErr w:type="spellEnd"/>
            <w:r w:rsidR="005F0A51" w:rsidRPr="00562A48">
              <w:rPr>
                <w:rFonts w:eastAsia="Times New Roman" w:cstheme="minorHAnsi"/>
                <w:sz w:val="26"/>
                <w:szCs w:val="26"/>
                <w:lang w:val="de-DE" w:eastAsia="de-DE"/>
              </w:rPr>
              <w:t xml:space="preserve"> at a </w:t>
            </w:r>
            <w:proofErr w:type="spellStart"/>
            <w:r w:rsidR="005F0A51" w:rsidRPr="00562A48">
              <w:rPr>
                <w:rFonts w:eastAsia="Times New Roman" w:cstheme="minorHAnsi"/>
                <w:sz w:val="26"/>
                <w:szCs w:val="26"/>
                <w:lang w:val="de-DE" w:eastAsia="de-DE"/>
              </w:rPr>
              <w:t>distance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30 cm </w:t>
            </w:r>
            <w:proofErr w:type="spellStart"/>
            <w:r w:rsidR="005F0A51" w:rsidRPr="00562A48">
              <w:rPr>
                <w:rFonts w:eastAsia="Times New Roman" w:cstheme="minorHAnsi"/>
                <w:sz w:val="26"/>
                <w:szCs w:val="26"/>
                <w:lang w:val="de-DE" w:eastAsia="de-DE"/>
              </w:rPr>
              <w:t>from</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body</w:t>
            </w:r>
            <w:proofErr w:type="spellEnd"/>
            <w:r w:rsidRPr="00562A48">
              <w:rPr>
                <w:rFonts w:eastAsia="Times New Roman" w:cstheme="minorHAnsi"/>
                <w:sz w:val="26"/>
                <w:szCs w:val="26"/>
                <w:lang w:val="de-DE" w:eastAsia="de-DE"/>
              </w:rPr>
              <w:t>.</w:t>
            </w:r>
          </w:p>
          <w:p w14:paraId="69617D4D" w14:textId="73F9DAB8" w:rsidR="005F0A51" w:rsidRPr="00562A48" w:rsidRDefault="00AB750B" w:rsidP="00AB750B">
            <w:pPr>
              <w:tabs>
                <w:tab w:val="left" w:pos="4080"/>
              </w:tabs>
              <w:spacing w:before="72"/>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Experienced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welders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can</w:t>
            </w:r>
            <w:proofErr w:type="spellEnd"/>
            <w:r w:rsidRPr="00562A48">
              <w:rPr>
                <w:rFonts w:eastAsia="Times New Roman" w:cstheme="minorHAnsi"/>
                <w:sz w:val="26"/>
                <w:szCs w:val="26"/>
                <w:lang w:val="de-DE" w:eastAsia="de-DE"/>
              </w:rPr>
              <w:t xml:space="preserve"> </w:t>
            </w:r>
            <w:proofErr w:type="spellStart"/>
            <w:proofErr w:type="gramStart"/>
            <w:r w:rsidR="005F0A51" w:rsidRPr="00562A48">
              <w:rPr>
                <w:rFonts w:eastAsia="Times New Roman" w:cstheme="minorHAnsi"/>
                <w:sz w:val="26"/>
                <w:szCs w:val="26"/>
                <w:lang w:val="de-DE" w:eastAsia="de-DE"/>
              </w:rPr>
              <w:t>favour</w:t>
            </w:r>
            <w:proofErr w:type="spellEnd"/>
            <w:r w:rsidR="005F0A51" w:rsidRPr="00562A48">
              <w:rPr>
                <w:rFonts w:eastAsia="Times New Roman" w:cstheme="minorHAnsi"/>
                <w:sz w:val="26"/>
                <w:szCs w:val="26"/>
                <w:lang w:val="de-DE" w:eastAsia="de-DE"/>
              </w:rPr>
              <w:t xml:space="preserve">  „</w:t>
            </w:r>
            <w:proofErr w:type="spellStart"/>
            <w:proofErr w:type="gramEnd"/>
            <w:r w:rsidR="005F0A51" w:rsidRPr="00562A48">
              <w:rPr>
                <w:rFonts w:eastAsia="Times New Roman" w:cstheme="minorHAnsi"/>
                <w:sz w:val="26"/>
                <w:szCs w:val="26"/>
                <w:lang w:val="de-DE" w:eastAsia="de-DE"/>
              </w:rPr>
              <w:t>faster</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welding</w:t>
            </w:r>
            <w:proofErr w:type="spellEnd"/>
            <w:r w:rsidR="005F0A51" w:rsidRPr="00562A48">
              <w:rPr>
                <w:rFonts w:eastAsia="Times New Roman" w:cstheme="minorHAnsi"/>
                <w:sz w:val="26"/>
                <w:szCs w:val="26"/>
                <w:lang w:val="de-DE" w:eastAsia="de-DE"/>
              </w:rPr>
              <w:t xml:space="preserve">  in </w:t>
            </w:r>
            <w:proofErr w:type="spellStart"/>
            <w:r w:rsidR="005F0A51" w:rsidRPr="00562A48">
              <w:rPr>
                <w:rFonts w:eastAsia="Times New Roman" w:cstheme="minorHAnsi"/>
                <w:sz w:val="26"/>
                <w:szCs w:val="26"/>
                <w:lang w:val="de-DE" w:eastAsia="de-DE"/>
              </w:rPr>
              <w:t>seeking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to</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use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fewer</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materials</w:t>
            </w:r>
            <w:proofErr w:type="spellEnd"/>
            <w:r w:rsidR="005F0A51" w:rsidRPr="00562A48">
              <w:rPr>
                <w:rFonts w:eastAsia="Times New Roman" w:cstheme="minorHAnsi"/>
                <w:sz w:val="26"/>
                <w:szCs w:val="26"/>
                <w:lang w:val="de-DE" w:eastAsia="de-DE"/>
              </w:rPr>
              <w:t xml:space="preserve"> and save </w:t>
            </w:r>
            <w:proofErr w:type="spellStart"/>
            <w:r w:rsidR="005F0A51" w:rsidRPr="00562A48">
              <w:rPr>
                <w:rFonts w:eastAsia="Times New Roman" w:cstheme="minorHAnsi"/>
                <w:sz w:val="26"/>
                <w:szCs w:val="26"/>
                <w:lang w:val="de-DE" w:eastAsia="de-DE"/>
              </w:rPr>
              <w:t>emissions</w:t>
            </w:r>
            <w:proofErr w:type="spellEnd"/>
            <w:r w:rsidR="005F0A51"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however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it</w:t>
            </w:r>
            <w:proofErr w:type="spellEnd"/>
            <w:r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entails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risks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mistakes</w:t>
            </w:r>
            <w:proofErr w:type="spellEnd"/>
            <w:r w:rsidR="005F0A51" w:rsidRPr="00562A48">
              <w:rPr>
                <w:rFonts w:eastAsia="Times New Roman" w:cstheme="minorHAnsi"/>
                <w:sz w:val="26"/>
                <w:szCs w:val="26"/>
                <w:lang w:val="de-DE" w:eastAsia="de-DE"/>
              </w:rPr>
              <w:t xml:space="preserve"> and non-</w:t>
            </w:r>
            <w:proofErr w:type="spellStart"/>
            <w:r w:rsidR="005F0A51" w:rsidRPr="00562A48">
              <w:rPr>
                <w:rFonts w:eastAsia="Times New Roman" w:cstheme="minorHAnsi"/>
                <w:sz w:val="26"/>
                <w:szCs w:val="26"/>
                <w:lang w:val="de-DE" w:eastAsia="de-DE"/>
              </w:rPr>
              <w:t>conformities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what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can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increase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usage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materials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consumables</w:t>
            </w:r>
            <w:proofErr w:type="spellEnd"/>
            <w:r w:rsidR="005F0A51" w:rsidRPr="00562A48">
              <w:rPr>
                <w:rFonts w:eastAsia="Times New Roman" w:cstheme="minorHAnsi"/>
                <w:sz w:val="26"/>
                <w:szCs w:val="26"/>
                <w:lang w:val="de-DE" w:eastAsia="de-DE"/>
              </w:rPr>
              <w:t xml:space="preserve"> and </w:t>
            </w:r>
            <w:proofErr w:type="spellStart"/>
            <w:r w:rsidR="005F0A51" w:rsidRPr="00562A48">
              <w:rPr>
                <w:rFonts w:eastAsia="Times New Roman" w:cstheme="minorHAnsi"/>
                <w:sz w:val="26"/>
                <w:szCs w:val="26"/>
                <w:lang w:val="de-DE" w:eastAsia="de-DE"/>
              </w:rPr>
              <w:t>waste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process</w:t>
            </w:r>
            <w:proofErr w:type="spellEnd"/>
            <w:r w:rsidR="005F0A51" w:rsidRPr="00562A48">
              <w:rPr>
                <w:rFonts w:eastAsia="Times New Roman" w:cstheme="minorHAnsi"/>
                <w:sz w:val="26"/>
                <w:szCs w:val="26"/>
                <w:lang w:val="de-DE" w:eastAsia="de-DE"/>
              </w:rPr>
              <w:t>)</w:t>
            </w:r>
            <w:r w:rsidRPr="00562A48">
              <w:rPr>
                <w:rFonts w:eastAsia="Times New Roman" w:cstheme="minorHAnsi"/>
                <w:sz w:val="26"/>
                <w:szCs w:val="26"/>
                <w:lang w:val="de-DE" w:eastAsia="de-DE"/>
              </w:rPr>
              <w:t xml:space="preserve">. </w:t>
            </w:r>
            <w:r w:rsidR="005F0A51" w:rsidRPr="00562A48">
              <w:rPr>
                <w:rFonts w:eastAsia="Times New Roman" w:cstheme="minorHAnsi"/>
                <w:sz w:val="26"/>
                <w:szCs w:val="26"/>
                <w:lang w:val="de-DE" w:eastAsia="de-DE"/>
              </w:rPr>
              <w:t xml:space="preserve"> </w:t>
            </w:r>
          </w:p>
          <w:p w14:paraId="5C10DB32" w14:textId="1B2163CE" w:rsidR="005F0A51" w:rsidRPr="00562A48" w:rsidRDefault="00AB750B" w:rsidP="00AB750B">
            <w:pPr>
              <w:tabs>
                <w:tab w:val="left" w:pos="4080"/>
              </w:tabs>
              <w:spacing w:before="72"/>
              <w:jc w:val="both"/>
              <w:rPr>
                <w:rFonts w:cstheme="minorHAnsi"/>
                <w:sz w:val="26"/>
                <w:szCs w:val="26"/>
                <w:lang w:val="de-DE"/>
              </w:rPr>
            </w:pPr>
            <w:r w:rsidRPr="00562A48">
              <w:rPr>
                <w:rFonts w:eastAsia="Times New Roman" w:cstheme="minorHAnsi"/>
                <w:sz w:val="26"/>
                <w:szCs w:val="26"/>
                <w:lang w:val="en-GB" w:eastAsia="de-DE"/>
              </w:rPr>
              <w:t>W</w:t>
            </w:r>
            <w:r w:rsidR="005F0A51" w:rsidRPr="00562A48">
              <w:rPr>
                <w:rFonts w:eastAsia="Times New Roman" w:cstheme="minorHAnsi"/>
                <w:sz w:val="26"/>
                <w:szCs w:val="26"/>
                <w:lang w:val="en-GB" w:eastAsia="de-DE"/>
              </w:rPr>
              <w:t>ire welding allows the operator to use only the amount of material necessary for processing, without producing waste due to the use of metals exceeding the actual production needs</w:t>
            </w:r>
            <w:r w:rsidRPr="00562A48">
              <w:rPr>
                <w:rFonts w:eastAsia="Times New Roman" w:cstheme="minorHAnsi"/>
                <w:sz w:val="26"/>
                <w:szCs w:val="26"/>
                <w:lang w:val="en-GB" w:eastAsia="de-DE"/>
              </w:rPr>
              <w:t xml:space="preserve">. </w:t>
            </w:r>
          </w:p>
          <w:p w14:paraId="0DB60068" w14:textId="37D29EC8" w:rsidR="005F0A51" w:rsidRPr="00562A48" w:rsidRDefault="00AB750B" w:rsidP="00AB750B">
            <w:pPr>
              <w:pStyle w:val="BodyText"/>
              <w:spacing w:line="300" w:lineRule="auto"/>
              <w:ind w:right="790"/>
              <w:jc w:val="both"/>
              <w:rPr>
                <w:rFonts w:asciiTheme="minorHAnsi" w:hAnsiTheme="minorHAnsi" w:cstheme="minorHAnsi"/>
                <w:sz w:val="26"/>
                <w:szCs w:val="26"/>
              </w:rPr>
            </w:pPr>
            <w:r w:rsidRPr="00562A48">
              <w:rPr>
                <w:rFonts w:asciiTheme="minorHAnsi" w:hAnsiTheme="minorHAnsi" w:cstheme="minorHAnsi"/>
                <w:sz w:val="26"/>
                <w:szCs w:val="26"/>
              </w:rPr>
              <w:t>U</w:t>
            </w:r>
            <w:r w:rsidR="005F0A51" w:rsidRPr="00562A48">
              <w:rPr>
                <w:rFonts w:asciiTheme="minorHAnsi" w:hAnsiTheme="minorHAnsi" w:cstheme="minorHAnsi"/>
                <w:sz w:val="26"/>
                <w:szCs w:val="26"/>
              </w:rPr>
              <w:t>sage of CNC machines (plasma cutters, lasers) significantly limit the harmful impact of welding processes on the operation of other stations (machining in a closed machine space)</w:t>
            </w:r>
            <w:r w:rsidRPr="00562A48">
              <w:rPr>
                <w:rFonts w:asciiTheme="minorHAnsi" w:hAnsiTheme="minorHAnsi" w:cstheme="minorHAnsi"/>
                <w:sz w:val="26"/>
                <w:szCs w:val="26"/>
              </w:rPr>
              <w:t>.</w:t>
            </w:r>
          </w:p>
          <w:p w14:paraId="50E6F1CF" w14:textId="479975DA" w:rsidR="005F0A51" w:rsidRPr="00562A48" w:rsidRDefault="00AB750B" w:rsidP="00AB750B">
            <w:pPr>
              <w:tabs>
                <w:tab w:val="left" w:pos="4080"/>
              </w:tabs>
              <w:spacing w:before="72"/>
              <w:jc w:val="both"/>
              <w:rPr>
                <w:rFonts w:eastAsia="Times New Roman" w:cstheme="minorHAnsi"/>
                <w:sz w:val="26"/>
                <w:szCs w:val="26"/>
                <w:lang w:val="de-DE" w:eastAsia="de-DE"/>
              </w:rPr>
            </w:pPr>
            <w:proofErr w:type="spellStart"/>
            <w:r w:rsidRPr="00562A48">
              <w:rPr>
                <w:rFonts w:eastAsia="Times New Roman" w:cstheme="minorHAnsi"/>
                <w:sz w:val="26"/>
                <w:szCs w:val="26"/>
                <w:lang w:val="de-DE" w:eastAsia="de-DE"/>
              </w:rPr>
              <w:t>Usually</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welding</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quality</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assuranxe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involves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strict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quality</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management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procedures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approval</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WPS and </w:t>
            </w:r>
            <w:proofErr w:type="spellStart"/>
            <w:r w:rsidR="005F0A51" w:rsidRPr="00562A48">
              <w:rPr>
                <w:rFonts w:eastAsia="Times New Roman" w:cstheme="minorHAnsi"/>
                <w:sz w:val="26"/>
                <w:szCs w:val="26"/>
                <w:lang w:val="de-DE" w:eastAsia="de-DE"/>
              </w:rPr>
              <w:t>preparation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instructions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executing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test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pieces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certification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applied</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processes</w:t>
            </w:r>
            <w:proofErr w:type="spellEnd"/>
            <w:r w:rsidR="005F0A51" w:rsidRPr="00562A48">
              <w:rPr>
                <w:rFonts w:eastAsia="Times New Roman" w:cstheme="minorHAnsi"/>
                <w:sz w:val="26"/>
                <w:szCs w:val="26"/>
                <w:lang w:val="de-DE" w:eastAsia="de-DE"/>
              </w:rPr>
              <w:t xml:space="preserve"> and </w:t>
            </w:r>
            <w:proofErr w:type="spellStart"/>
            <w:r w:rsidR="005F0A51" w:rsidRPr="00562A48">
              <w:rPr>
                <w:rFonts w:eastAsia="Times New Roman" w:cstheme="minorHAnsi"/>
                <w:sz w:val="26"/>
                <w:szCs w:val="26"/>
                <w:lang w:val="de-DE" w:eastAsia="de-DE"/>
              </w:rPr>
              <w:t>welders</w:t>
            </w:r>
            <w:proofErr w:type="spellEnd"/>
            <w:r w:rsidR="005F0A51" w:rsidRPr="00562A48">
              <w:rPr>
                <w:rFonts w:eastAsia="Times New Roman" w:cstheme="minorHAnsi"/>
                <w:sz w:val="26"/>
                <w:szCs w:val="26"/>
                <w:lang w:val="de-DE" w:eastAsia="de-DE"/>
              </w:rPr>
              <w:t xml:space="preserve"> in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company</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with</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approved</w:t>
            </w:r>
            <w:proofErr w:type="spellEnd"/>
            <w:r w:rsidR="005F0A51" w:rsidRPr="00562A48">
              <w:rPr>
                <w:rFonts w:eastAsia="Times New Roman" w:cstheme="minorHAnsi"/>
                <w:sz w:val="26"/>
                <w:szCs w:val="26"/>
                <w:lang w:val="de-DE" w:eastAsia="de-DE"/>
              </w:rPr>
              <w:t xml:space="preserve"> international/national </w:t>
            </w:r>
            <w:proofErr w:type="spellStart"/>
            <w:r w:rsidR="005F0A51" w:rsidRPr="00562A48">
              <w:rPr>
                <w:rFonts w:eastAsia="Times New Roman" w:cstheme="minorHAnsi"/>
                <w:sz w:val="26"/>
                <w:szCs w:val="26"/>
                <w:lang w:val="de-DE" w:eastAsia="de-DE"/>
              </w:rPr>
              <w:t>audit</w:t>
            </w:r>
            <w:proofErr w:type="spellEnd"/>
            <w:r w:rsidR="005F0A51" w:rsidRPr="00562A48">
              <w:rPr>
                <w:rFonts w:eastAsia="Times New Roman" w:cstheme="minorHAnsi"/>
                <w:sz w:val="26"/>
                <w:szCs w:val="26"/>
                <w:lang w:val="de-DE" w:eastAsia="de-DE"/>
              </w:rPr>
              <w:t xml:space="preserve"> and </w:t>
            </w:r>
            <w:proofErr w:type="spellStart"/>
            <w:r w:rsidR="005F0A51" w:rsidRPr="00562A48">
              <w:rPr>
                <w:rFonts w:eastAsia="Times New Roman" w:cstheme="minorHAnsi"/>
                <w:sz w:val="26"/>
                <w:szCs w:val="26"/>
                <w:lang w:val="de-DE" w:eastAsia="de-DE"/>
              </w:rPr>
              <w:t>certification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bodies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standard</w:t>
            </w:r>
            <w:proofErr w:type="spellEnd"/>
            <w:r w:rsidR="005F0A51" w:rsidRPr="00562A48">
              <w:rPr>
                <w:rFonts w:eastAsia="Times New Roman" w:cstheme="minorHAnsi"/>
                <w:sz w:val="26"/>
                <w:szCs w:val="26"/>
                <w:lang w:val="de-DE" w:eastAsia="de-DE"/>
              </w:rPr>
              <w:t xml:space="preserve"> DIN 15085 -2 (incl. 3834)</w:t>
            </w:r>
            <w:r w:rsidRPr="00562A48">
              <w:rPr>
                <w:rFonts w:eastAsia="Times New Roman" w:cstheme="minorHAnsi"/>
                <w:sz w:val="26"/>
                <w:szCs w:val="26"/>
                <w:lang w:val="de-DE" w:eastAsia="de-DE"/>
              </w:rPr>
              <w:t xml:space="preserve">. </w:t>
            </w:r>
          </w:p>
          <w:p w14:paraId="77E327E0" w14:textId="00C77553" w:rsidR="005F0A51" w:rsidRPr="00562A48" w:rsidRDefault="00335CCD" w:rsidP="00335CCD">
            <w:pPr>
              <w:tabs>
                <w:tab w:val="left" w:pos="4080"/>
              </w:tabs>
              <w:spacing w:before="72"/>
              <w:rPr>
                <w:rFonts w:eastAsia="Times New Roman" w:cstheme="minorHAnsi"/>
                <w:sz w:val="26"/>
                <w:szCs w:val="26"/>
                <w:lang w:val="en-GB" w:eastAsia="de-DE"/>
              </w:rPr>
            </w:pPr>
            <w:r w:rsidRPr="00562A48">
              <w:rPr>
                <w:rFonts w:eastAsia="Times New Roman" w:cstheme="minorHAnsi"/>
                <w:sz w:val="26"/>
                <w:szCs w:val="26"/>
                <w:lang w:val="en-GB" w:eastAsia="de-DE"/>
              </w:rPr>
              <w:t xml:space="preserve">Welding can also be </w:t>
            </w:r>
            <w:r w:rsidR="005F0A51" w:rsidRPr="00562A48">
              <w:rPr>
                <w:rFonts w:eastAsia="Times New Roman" w:cstheme="minorHAnsi"/>
                <w:sz w:val="26"/>
                <w:szCs w:val="26"/>
                <w:lang w:val="en-GB" w:eastAsia="de-DE"/>
              </w:rPr>
              <w:t>partially replac</w:t>
            </w:r>
            <w:r w:rsidRPr="00562A48">
              <w:rPr>
                <w:rFonts w:eastAsia="Times New Roman" w:cstheme="minorHAnsi"/>
                <w:sz w:val="26"/>
                <w:szCs w:val="26"/>
                <w:lang w:val="en-GB" w:eastAsia="de-DE"/>
              </w:rPr>
              <w:t>ed</w:t>
            </w:r>
            <w:r w:rsidR="005F0A51" w:rsidRPr="00562A48">
              <w:rPr>
                <w:rFonts w:eastAsia="Times New Roman" w:cstheme="minorHAnsi"/>
                <w:sz w:val="26"/>
                <w:szCs w:val="26"/>
                <w:lang w:val="en-GB" w:eastAsia="de-DE"/>
              </w:rPr>
              <w:t xml:space="preserve"> with screwing and riveting</w:t>
            </w:r>
            <w:r w:rsidRPr="00562A48">
              <w:rPr>
                <w:rFonts w:eastAsia="Times New Roman" w:cstheme="minorHAnsi"/>
                <w:sz w:val="26"/>
                <w:szCs w:val="26"/>
                <w:lang w:val="en-GB" w:eastAsia="de-DE"/>
              </w:rPr>
              <w:t xml:space="preserve">. </w:t>
            </w:r>
          </w:p>
          <w:p w14:paraId="52A70C4A" w14:textId="1495D3CC" w:rsidR="005F0A51" w:rsidRPr="00562A48" w:rsidRDefault="00335CCD" w:rsidP="00335CCD">
            <w:pPr>
              <w:tabs>
                <w:tab w:val="left" w:pos="4080"/>
              </w:tabs>
              <w:spacing w:before="72"/>
              <w:jc w:val="both"/>
              <w:rPr>
                <w:rFonts w:cstheme="minorHAnsi"/>
                <w:sz w:val="26"/>
                <w:szCs w:val="26"/>
                <w:lang w:val="de-DE"/>
              </w:rPr>
            </w:pPr>
            <w:proofErr w:type="spellStart"/>
            <w:r w:rsidRPr="00562A48">
              <w:rPr>
                <w:rFonts w:eastAsia="Times New Roman" w:cstheme="minorHAnsi"/>
                <w:sz w:val="26"/>
                <w:szCs w:val="26"/>
                <w:lang w:val="de-DE" w:eastAsia="de-DE"/>
              </w:rPr>
              <w:t>What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regards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surface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treatment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welds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environmental </w:t>
            </w:r>
            <w:proofErr w:type="spellStart"/>
            <w:r w:rsidRPr="00562A48">
              <w:rPr>
                <w:rFonts w:eastAsia="Times New Roman" w:cstheme="minorHAnsi"/>
                <w:sz w:val="26"/>
                <w:szCs w:val="26"/>
                <w:lang w:val="de-DE" w:eastAsia="de-DE"/>
              </w:rPr>
              <w:t>impact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this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process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very</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meuch</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depends</w:t>
            </w:r>
            <w:proofErr w:type="spellEnd"/>
            <w:r w:rsidRPr="00562A48">
              <w:rPr>
                <w:rFonts w:eastAsia="Times New Roman" w:cstheme="minorHAnsi"/>
                <w:sz w:val="26"/>
                <w:szCs w:val="26"/>
                <w:lang w:val="de-DE" w:eastAsia="de-DE"/>
              </w:rPr>
              <w:t xml:space="preserve"> on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quality</w:t>
            </w:r>
            <w:proofErr w:type="spellEnd"/>
            <w:r w:rsidRPr="00562A48">
              <w:rPr>
                <w:rFonts w:eastAsia="Times New Roman" w:cstheme="minorHAnsi"/>
                <w:sz w:val="26"/>
                <w:szCs w:val="26"/>
                <w:lang w:val="de-DE" w:eastAsia="de-DE"/>
              </w:rPr>
              <w:t xml:space="preserve"> and </w:t>
            </w:r>
            <w:proofErr w:type="spellStart"/>
            <w:r w:rsidRPr="00562A48">
              <w:rPr>
                <w:rFonts w:eastAsia="Times New Roman" w:cstheme="minorHAnsi"/>
                <w:sz w:val="26"/>
                <w:szCs w:val="26"/>
                <w:lang w:val="de-DE" w:eastAsia="de-DE"/>
              </w:rPr>
              <w:t>cleanliness</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of</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the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received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welded</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joint</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For</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example</w:t>
            </w:r>
            <w:proofErr w:type="spellEnd"/>
            <w:r w:rsidRPr="00562A48">
              <w:rPr>
                <w:rFonts w:eastAsia="Times New Roman" w:cstheme="minorHAnsi"/>
                <w:sz w:val="26"/>
                <w:szCs w:val="26"/>
                <w:lang w:val="de-DE" w:eastAsia="de-DE"/>
              </w:rPr>
              <w:t xml:space="preserve">, </w:t>
            </w:r>
            <w:proofErr w:type="spellStart"/>
            <w:r w:rsidRPr="00562A48">
              <w:rPr>
                <w:rFonts w:eastAsia="Times New Roman" w:cstheme="minorHAnsi"/>
                <w:sz w:val="26"/>
                <w:szCs w:val="26"/>
                <w:lang w:val="de-DE" w:eastAsia="de-DE"/>
              </w:rPr>
              <w:t>t</w:t>
            </w:r>
            <w:r w:rsidR="005F0A51" w:rsidRPr="00562A48">
              <w:rPr>
                <w:rFonts w:eastAsia="Times New Roman" w:cstheme="minorHAnsi"/>
                <w:sz w:val="26"/>
                <w:szCs w:val="26"/>
                <w:lang w:val="de-DE" w:eastAsia="de-DE"/>
              </w:rPr>
              <w: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quality</w:t>
            </w:r>
            <w:proofErr w:type="spellEnd"/>
            <w:r w:rsidR="005F0A51" w:rsidRPr="00562A48">
              <w:rPr>
                <w:rFonts w:eastAsia="Times New Roman" w:cstheme="minorHAnsi"/>
                <w:sz w:val="26"/>
                <w:szCs w:val="26"/>
                <w:lang w:val="de-DE" w:eastAsia="de-DE"/>
              </w:rPr>
              <w:t xml:space="preserve"> and environmental </w:t>
            </w:r>
            <w:proofErr w:type="spellStart"/>
            <w:r w:rsidR="005F0A51" w:rsidRPr="00562A48">
              <w:rPr>
                <w:rFonts w:eastAsia="Times New Roman" w:cstheme="minorHAnsi"/>
                <w:sz w:val="26"/>
                <w:szCs w:val="26"/>
                <w:lang w:val="de-DE" w:eastAsia="de-DE"/>
              </w:rPr>
              <w:t>impact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pickling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welds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highly</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depend</w:t>
            </w:r>
            <w:proofErr w:type="spellEnd"/>
            <w:r w:rsidR="005F0A51" w:rsidRPr="00562A48">
              <w:rPr>
                <w:rFonts w:eastAsia="Times New Roman" w:cstheme="minorHAnsi"/>
                <w:sz w:val="26"/>
                <w:szCs w:val="26"/>
                <w:lang w:val="de-DE" w:eastAsia="de-DE"/>
              </w:rPr>
              <w:t xml:space="preserve"> on </w:t>
            </w:r>
            <w:proofErr w:type="spellStart"/>
            <w:r w:rsidR="005F0A51" w:rsidRPr="00562A48">
              <w:rPr>
                <w:rFonts w:eastAsia="Times New Roman" w:cstheme="minorHAnsi"/>
                <w:sz w:val="26"/>
                <w:szCs w:val="26"/>
                <w:lang w:val="de-DE" w:eastAsia="de-DE"/>
              </w:rPr>
              <w:lastRenderedPageBreak/>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quality</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cleaning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surf</w:t>
            </w:r>
            <w:r w:rsidRPr="00562A48">
              <w:rPr>
                <w:rFonts w:eastAsia="Times New Roman" w:cstheme="minorHAnsi"/>
                <w:sz w:val="26"/>
                <w:szCs w:val="26"/>
                <w:lang w:val="de-DE" w:eastAsia="de-DE"/>
              </w:rPr>
              <w:t>a</w:t>
            </w:r>
            <w:r w:rsidR="005F0A51" w:rsidRPr="00562A48">
              <w:rPr>
                <w:rFonts w:eastAsia="Times New Roman" w:cstheme="minorHAnsi"/>
                <w:sz w:val="26"/>
                <w:szCs w:val="26"/>
                <w:lang w:val="de-DE" w:eastAsia="de-DE"/>
              </w:rPr>
              <w:t>ce</w:t>
            </w:r>
            <w:proofErr w:type="spellEnd"/>
            <w:r w:rsidR="005F0A51" w:rsidRPr="00562A48">
              <w:rPr>
                <w:rFonts w:eastAsia="Times New Roman" w:cstheme="minorHAnsi"/>
                <w:sz w:val="26"/>
                <w:szCs w:val="26"/>
                <w:lang w:val="de-DE" w:eastAsia="de-DE"/>
              </w:rPr>
              <w:t xml:space="preserve"> after </w:t>
            </w:r>
            <w:proofErr w:type="spellStart"/>
            <w:r w:rsidR="005F0A51" w:rsidRPr="00562A48">
              <w:rPr>
                <w:rFonts w:eastAsia="Times New Roman" w:cstheme="minorHAnsi"/>
                <w:sz w:val="26"/>
                <w:szCs w:val="26"/>
                <w:lang w:val="de-DE" w:eastAsia="de-DE"/>
              </w:rPr>
              <w:t>welding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remaining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slags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before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pickling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requires</w:t>
            </w:r>
            <w:proofErr w:type="spellEnd"/>
            <w:r w:rsidR="005F0A51" w:rsidRPr="00562A48">
              <w:rPr>
                <w:rFonts w:eastAsia="Times New Roman" w:cstheme="minorHAnsi"/>
                <w:sz w:val="26"/>
                <w:szCs w:val="26"/>
                <w:lang w:val="de-DE" w:eastAsia="de-DE"/>
              </w:rPr>
              <w:t xml:space="preserve"> additional </w:t>
            </w:r>
            <w:proofErr w:type="spellStart"/>
            <w:r w:rsidR="005F0A51" w:rsidRPr="00562A48">
              <w:rPr>
                <w:rFonts w:eastAsia="Times New Roman" w:cstheme="minorHAnsi"/>
                <w:sz w:val="26"/>
                <w:szCs w:val="26"/>
                <w:lang w:val="de-DE" w:eastAsia="de-DE"/>
              </w:rPr>
              <w:t>pickling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operations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with</w:t>
            </w:r>
            <w:proofErr w:type="spellEnd"/>
            <w:r w:rsidR="005F0A51" w:rsidRPr="00562A48">
              <w:rPr>
                <w:rFonts w:eastAsia="Times New Roman" w:cstheme="minorHAnsi"/>
                <w:sz w:val="26"/>
                <w:szCs w:val="26"/>
                <w:lang w:val="de-DE" w:eastAsia="de-DE"/>
              </w:rPr>
              <w:t xml:space="preserve"> negative environmental </w:t>
            </w:r>
            <w:proofErr w:type="spellStart"/>
            <w:r w:rsidR="005F0A51" w:rsidRPr="00562A48">
              <w:rPr>
                <w:rFonts w:eastAsia="Times New Roman" w:cstheme="minorHAnsi"/>
                <w:sz w:val="26"/>
                <w:szCs w:val="26"/>
                <w:lang w:val="de-DE" w:eastAsia="de-DE"/>
              </w:rPr>
              <w:t>implications</w:t>
            </w:r>
            <w:proofErr w:type="spellEnd"/>
            <w:r w:rsidR="005F0A51" w:rsidRPr="00562A48">
              <w:rPr>
                <w:rFonts w:eastAsia="Times New Roman" w:cstheme="minorHAnsi"/>
                <w:sz w:val="26"/>
                <w:szCs w:val="26"/>
                <w:lang w:val="de-DE" w:eastAsia="de-DE"/>
              </w:rPr>
              <w:t>)</w:t>
            </w:r>
            <w:r w:rsidRPr="00562A48">
              <w:rPr>
                <w:rFonts w:eastAsia="Times New Roman" w:cstheme="minorHAnsi"/>
                <w:sz w:val="26"/>
                <w:szCs w:val="26"/>
                <w:lang w:val="de-DE" w:eastAsia="de-DE"/>
              </w:rPr>
              <w:t>. S</w:t>
            </w:r>
            <w:r w:rsidR="005F0A51" w:rsidRPr="00562A48">
              <w:rPr>
                <w:rFonts w:eastAsia="Times New Roman" w:cstheme="minorHAnsi"/>
                <w:sz w:val="26"/>
                <w:szCs w:val="26"/>
                <w:lang w:val="de-DE" w:eastAsia="de-DE"/>
              </w:rPr>
              <w:t xml:space="preserve">urface </w:t>
            </w:r>
            <w:proofErr w:type="spellStart"/>
            <w:r w:rsidR="005F0A51" w:rsidRPr="00562A48">
              <w:rPr>
                <w:rFonts w:eastAsia="Times New Roman" w:cstheme="minorHAnsi"/>
                <w:sz w:val="26"/>
                <w:szCs w:val="26"/>
                <w:lang w:val="de-DE" w:eastAsia="de-DE"/>
              </w:rPr>
              <w:t>treatment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by</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painting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requires</w:t>
            </w:r>
            <w:proofErr w:type="spellEnd"/>
            <w:r w:rsidR="005F0A51" w:rsidRPr="00562A48">
              <w:rPr>
                <w:rFonts w:eastAsia="Times New Roman" w:cstheme="minorHAnsi"/>
                <w:sz w:val="26"/>
                <w:szCs w:val="26"/>
                <w:lang w:val="de-DE" w:eastAsia="de-DE"/>
              </w:rPr>
              <w:t xml:space="preserve"> optimal </w:t>
            </w:r>
            <w:proofErr w:type="spellStart"/>
            <w:r w:rsidR="005F0A51" w:rsidRPr="00562A48">
              <w:rPr>
                <w:rFonts w:eastAsia="Times New Roman" w:cstheme="minorHAnsi"/>
                <w:sz w:val="26"/>
                <w:szCs w:val="26"/>
                <w:lang w:val="de-DE" w:eastAsia="de-DE"/>
              </w:rPr>
              <w:t>calaculation</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needed</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volume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paint</w:t>
            </w:r>
            <w:proofErr w:type="spellEnd"/>
            <w:r w:rsidR="005F0A51" w:rsidRPr="00562A48">
              <w:rPr>
                <w:rFonts w:eastAsia="Times New Roman" w:cstheme="minorHAnsi"/>
                <w:sz w:val="26"/>
                <w:szCs w:val="26"/>
                <w:lang w:val="de-DE" w:eastAsia="de-DE"/>
              </w:rPr>
              <w:t xml:space="preserve"> and </w:t>
            </w:r>
            <w:proofErr w:type="spellStart"/>
            <w:r w:rsidR="005F0A51" w:rsidRPr="00562A48">
              <w:rPr>
                <w:rFonts w:eastAsia="Times New Roman" w:cstheme="minorHAnsi"/>
                <w:sz w:val="26"/>
                <w:szCs w:val="26"/>
                <w:lang w:val="de-DE" w:eastAsia="de-DE"/>
              </w:rPr>
              <w:t>choosing</w:t>
            </w:r>
            <w:proofErr w:type="spellEnd"/>
            <w:r w:rsidR="005F0A51" w:rsidRPr="00562A48">
              <w:rPr>
                <w:rFonts w:eastAsia="Times New Roman" w:cstheme="minorHAnsi"/>
                <w:sz w:val="26"/>
                <w:szCs w:val="26"/>
                <w:lang w:val="de-DE" w:eastAsia="de-DE"/>
              </w:rPr>
              <w:t xml:space="preserve"> optimal </w:t>
            </w:r>
            <w:proofErr w:type="spellStart"/>
            <w:r w:rsidR="005F0A51" w:rsidRPr="00562A48">
              <w:rPr>
                <w:rFonts w:eastAsia="Times New Roman" w:cstheme="minorHAnsi"/>
                <w:sz w:val="26"/>
                <w:szCs w:val="26"/>
                <w:lang w:val="de-DE" w:eastAsia="de-DE"/>
              </w:rPr>
              <w:t>painting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system</w:t>
            </w:r>
            <w:proofErr w:type="spellEnd"/>
            <w:r w:rsidR="005F0A51" w:rsidRPr="00562A48">
              <w:rPr>
                <w:rFonts w:eastAsia="Times New Roman" w:cstheme="minorHAnsi"/>
                <w:sz w:val="26"/>
                <w:szCs w:val="26"/>
                <w:lang w:val="de-DE" w:eastAsia="de-DE"/>
              </w:rPr>
              <w:t xml:space="preserve"> (C2, C3, C4, C5) </w:t>
            </w:r>
            <w:proofErr w:type="spellStart"/>
            <w:r w:rsidR="005F0A51" w:rsidRPr="00562A48">
              <w:rPr>
                <w:rFonts w:eastAsia="Times New Roman" w:cstheme="minorHAnsi"/>
                <w:sz w:val="26"/>
                <w:szCs w:val="26"/>
                <w:lang w:val="de-DE" w:eastAsia="de-DE"/>
              </w:rPr>
              <w:t>according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to</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corrosiveness</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the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environment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of</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product</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usage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avoiding</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excessive</w:t>
            </w:r>
            <w:proofErr w:type="spellEnd"/>
            <w:r w:rsidR="005F0A51" w:rsidRPr="00562A48">
              <w:rPr>
                <w:rFonts w:eastAsia="Times New Roman" w:cstheme="minorHAnsi"/>
                <w:sz w:val="26"/>
                <w:szCs w:val="26"/>
                <w:lang w:val="de-DE" w:eastAsia="de-DE"/>
              </w:rPr>
              <w:t xml:space="preserve"> </w:t>
            </w:r>
            <w:proofErr w:type="spellStart"/>
            <w:r w:rsidR="005F0A51" w:rsidRPr="00562A48">
              <w:rPr>
                <w:rFonts w:eastAsia="Times New Roman" w:cstheme="minorHAnsi"/>
                <w:sz w:val="26"/>
                <w:szCs w:val="26"/>
                <w:lang w:val="de-DE" w:eastAsia="de-DE"/>
              </w:rPr>
              <w:t>painting</w:t>
            </w:r>
            <w:proofErr w:type="spellEnd"/>
            <w:r w:rsidRPr="00562A48">
              <w:rPr>
                <w:rFonts w:eastAsia="Times New Roman" w:cstheme="minorHAnsi"/>
                <w:sz w:val="26"/>
                <w:szCs w:val="26"/>
                <w:lang w:val="de-DE" w:eastAsia="de-DE"/>
              </w:rPr>
              <w:t xml:space="preserve">. </w:t>
            </w:r>
            <w:r w:rsidR="005F0A51" w:rsidRPr="00562A48">
              <w:rPr>
                <w:rFonts w:eastAsia="Times New Roman" w:cstheme="minorHAnsi"/>
                <w:sz w:val="26"/>
                <w:szCs w:val="26"/>
                <w:lang w:val="de-DE" w:eastAsia="de-DE"/>
              </w:rPr>
              <w:t xml:space="preserve">  </w:t>
            </w:r>
          </w:p>
          <w:p w14:paraId="6D8F459A" w14:textId="6CEFC6AC" w:rsidR="005F0A51" w:rsidRPr="00562A48" w:rsidRDefault="00335CCD" w:rsidP="00335CCD">
            <w:pPr>
              <w:tabs>
                <w:tab w:val="left" w:pos="4080"/>
              </w:tabs>
              <w:spacing w:before="72"/>
              <w:jc w:val="both"/>
              <w:rPr>
                <w:rFonts w:cstheme="minorHAnsi"/>
                <w:sz w:val="26"/>
                <w:szCs w:val="26"/>
                <w:lang w:val="de-DE"/>
              </w:rPr>
            </w:pPr>
            <w:proofErr w:type="spellStart"/>
            <w:r w:rsidRPr="00562A48">
              <w:rPr>
                <w:rFonts w:cstheme="minorHAnsi"/>
                <w:sz w:val="26"/>
                <w:szCs w:val="26"/>
                <w:lang w:val="de-DE"/>
              </w:rPr>
              <w:t>U</w:t>
            </w:r>
            <w:r w:rsidR="005F0A51" w:rsidRPr="00562A48">
              <w:rPr>
                <w:rFonts w:cstheme="minorHAnsi"/>
                <w:sz w:val="26"/>
                <w:szCs w:val="26"/>
                <w:lang w:val="de-DE"/>
              </w:rPr>
              <w:t>sing</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metal</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blasting</w:t>
            </w:r>
            <w:proofErr w:type="spellEnd"/>
            <w:r w:rsidRPr="00562A48">
              <w:rPr>
                <w:rFonts w:cstheme="minorHAnsi"/>
                <w:sz w:val="26"/>
                <w:szCs w:val="26"/>
                <w:lang w:val="de-DE"/>
              </w:rPr>
              <w:t xml:space="preserve"> </w:t>
            </w:r>
            <w:proofErr w:type="spellStart"/>
            <w:r w:rsidRPr="00562A48">
              <w:rPr>
                <w:rFonts w:cstheme="minorHAnsi"/>
                <w:sz w:val="26"/>
                <w:szCs w:val="26"/>
                <w:lang w:val="de-DE"/>
              </w:rPr>
              <w:t>for</w:t>
            </w:r>
            <w:proofErr w:type="spellEnd"/>
            <w:r w:rsidRPr="00562A48">
              <w:rPr>
                <w:rFonts w:cstheme="minorHAnsi"/>
                <w:sz w:val="26"/>
                <w:szCs w:val="26"/>
                <w:lang w:val="de-DE"/>
              </w:rPr>
              <w:t xml:space="preserve"> </w:t>
            </w:r>
            <w:proofErr w:type="spellStart"/>
            <w:r w:rsidRPr="00562A48">
              <w:rPr>
                <w:rFonts w:cstheme="minorHAnsi"/>
                <w:sz w:val="26"/>
                <w:szCs w:val="26"/>
                <w:lang w:val="de-DE"/>
              </w:rPr>
              <w:t>treatment</w:t>
            </w:r>
            <w:proofErr w:type="spellEnd"/>
            <w:r w:rsidRPr="00562A48">
              <w:rPr>
                <w:rFonts w:cstheme="minorHAnsi"/>
                <w:sz w:val="26"/>
                <w:szCs w:val="26"/>
                <w:lang w:val="de-DE"/>
              </w:rPr>
              <w:t xml:space="preserve"> </w:t>
            </w:r>
            <w:proofErr w:type="spellStart"/>
            <w:r w:rsidRPr="00562A48">
              <w:rPr>
                <w:rFonts w:cstheme="minorHAnsi"/>
                <w:sz w:val="26"/>
                <w:szCs w:val="26"/>
                <w:lang w:val="de-DE"/>
              </w:rPr>
              <w:t>of</w:t>
            </w:r>
            <w:proofErr w:type="spellEnd"/>
            <w:r w:rsidRPr="00562A48">
              <w:rPr>
                <w:rFonts w:cstheme="minorHAnsi"/>
                <w:sz w:val="26"/>
                <w:szCs w:val="26"/>
                <w:lang w:val="de-DE"/>
              </w:rPr>
              <w:t xml:space="preserve"> </w:t>
            </w:r>
            <w:proofErr w:type="spellStart"/>
            <w:r w:rsidRPr="00562A48">
              <w:rPr>
                <w:rFonts w:cstheme="minorHAnsi"/>
                <w:sz w:val="26"/>
                <w:szCs w:val="26"/>
                <w:lang w:val="de-DE"/>
              </w:rPr>
              <w:t>welds</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is</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more</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environmentaly</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friendly</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compared</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to</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sand</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blasting</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because</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of</w:t>
            </w:r>
            <w:proofErr w:type="spellEnd"/>
            <w:r w:rsidR="005F0A51" w:rsidRPr="00562A48">
              <w:rPr>
                <w:rFonts w:cstheme="minorHAnsi"/>
                <w:sz w:val="26"/>
                <w:szCs w:val="26"/>
                <w:lang w:val="de-DE"/>
              </w:rPr>
              <w:t xml:space="preserve"> repetitive </w:t>
            </w:r>
            <w:proofErr w:type="spellStart"/>
            <w:r w:rsidR="005F0A51" w:rsidRPr="00562A48">
              <w:rPr>
                <w:rFonts w:cstheme="minorHAnsi"/>
                <w:sz w:val="26"/>
                <w:szCs w:val="26"/>
                <w:lang w:val="de-DE"/>
              </w:rPr>
              <w:t>use</w:t>
            </w:r>
            <w:proofErr w:type="spellEnd"/>
            <w:r w:rsidR="005F0A51" w:rsidRPr="00562A48">
              <w:rPr>
                <w:rFonts w:cstheme="minorHAnsi"/>
                <w:sz w:val="26"/>
                <w:szCs w:val="26"/>
                <w:lang w:val="de-DE"/>
              </w:rPr>
              <w:t xml:space="preserve"> </w:t>
            </w:r>
            <w:proofErr w:type="spellStart"/>
            <w:r w:rsidR="005F0A51" w:rsidRPr="00562A48">
              <w:rPr>
                <w:rFonts w:cstheme="minorHAnsi"/>
                <w:sz w:val="26"/>
                <w:szCs w:val="26"/>
                <w:lang w:val="de-DE"/>
              </w:rPr>
              <w:t>of</w:t>
            </w:r>
            <w:proofErr w:type="spellEnd"/>
            <w:r w:rsidR="005F0A51" w:rsidRPr="00562A48">
              <w:rPr>
                <w:rFonts w:cstheme="minorHAnsi"/>
                <w:sz w:val="26"/>
                <w:szCs w:val="26"/>
                <w:lang w:val="de-DE"/>
              </w:rPr>
              <w:t xml:space="preserve"> abrasive </w:t>
            </w:r>
            <w:proofErr w:type="spellStart"/>
            <w:r w:rsidR="005F0A51" w:rsidRPr="00562A48">
              <w:rPr>
                <w:rFonts w:cstheme="minorHAnsi"/>
                <w:sz w:val="26"/>
                <w:szCs w:val="26"/>
                <w:lang w:val="de-DE"/>
              </w:rPr>
              <w:t>materials</w:t>
            </w:r>
            <w:proofErr w:type="spellEnd"/>
            <w:r w:rsidRPr="00562A48">
              <w:rPr>
                <w:rFonts w:cstheme="minorHAnsi"/>
                <w:sz w:val="26"/>
                <w:szCs w:val="26"/>
                <w:lang w:val="de-DE"/>
              </w:rPr>
              <w:t xml:space="preserve">. </w:t>
            </w:r>
            <w:r w:rsidR="005F0A51" w:rsidRPr="00562A48">
              <w:rPr>
                <w:rFonts w:cstheme="minorHAnsi"/>
                <w:sz w:val="26"/>
                <w:szCs w:val="26"/>
                <w:lang w:val="de-DE"/>
              </w:rPr>
              <w:t xml:space="preserve"> </w:t>
            </w:r>
          </w:p>
          <w:p w14:paraId="6027EA61" w14:textId="77777777" w:rsidR="00335CCD" w:rsidRPr="00562A48" w:rsidRDefault="00335CCD" w:rsidP="00335CCD">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 xml:space="preserve">Choosing the welder of the right profile and level of qualification for the foreseen welding processes is also important to attain sustainable and circular welding: here the production and  human resource managers can use competence frameworks of welders aligned with the levels of complexity of welded constructions/objects. </w:t>
            </w:r>
          </w:p>
          <w:p w14:paraId="00014626" w14:textId="037E1E4A" w:rsidR="005F0A51" w:rsidRPr="00562A48" w:rsidRDefault="005F0A51" w:rsidP="005F0A51">
            <w:pPr>
              <w:pStyle w:val="HTMLPreformatted"/>
              <w:ind w:left="720"/>
              <w:jc w:val="both"/>
              <w:rPr>
                <w:rFonts w:asciiTheme="minorHAnsi" w:hAnsiTheme="minorHAnsi" w:cstheme="minorHAnsi"/>
                <w:sz w:val="26"/>
                <w:szCs w:val="26"/>
              </w:rPr>
            </w:pPr>
          </w:p>
          <w:p w14:paraId="39780AF2" w14:textId="41776B17" w:rsidR="005F0A51" w:rsidRPr="00562A48" w:rsidRDefault="00335CCD" w:rsidP="005F0A51">
            <w:pPr>
              <w:tabs>
                <w:tab w:val="left" w:pos="4080"/>
              </w:tabs>
              <w:spacing w:before="72"/>
              <w:jc w:val="both"/>
              <w:rPr>
                <w:rFonts w:cstheme="minorHAnsi"/>
                <w:sz w:val="26"/>
                <w:szCs w:val="26"/>
                <w:lang w:val="de-DE"/>
              </w:rPr>
            </w:pPr>
            <w:r w:rsidRPr="00562A48">
              <w:rPr>
                <w:rFonts w:eastAsia="Times New Roman" w:cstheme="minorHAnsi"/>
                <w:sz w:val="26"/>
                <w:szCs w:val="26"/>
                <w:lang w:val="en-GB" w:eastAsia="de-DE"/>
              </w:rPr>
              <w:t>There are also different p</w:t>
            </w:r>
            <w:r w:rsidR="005F0A51" w:rsidRPr="00562A48">
              <w:rPr>
                <w:rFonts w:eastAsia="Times New Roman" w:cstheme="minorHAnsi"/>
                <w:sz w:val="26"/>
                <w:szCs w:val="26"/>
                <w:lang w:val="en-GB" w:eastAsia="de-DE"/>
              </w:rPr>
              <w:t>ractices/ methods applied to reduce the volume of main materials (</w:t>
            </w:r>
            <w:proofErr w:type="gramStart"/>
            <w:r w:rsidR="005F0A51" w:rsidRPr="00562A48">
              <w:rPr>
                <w:rFonts w:eastAsia="Times New Roman" w:cstheme="minorHAnsi"/>
                <w:sz w:val="26"/>
                <w:szCs w:val="26"/>
                <w:lang w:val="en-GB" w:eastAsia="de-DE"/>
              </w:rPr>
              <w:t>e.g.</w:t>
            </w:r>
            <w:proofErr w:type="gramEnd"/>
            <w:r w:rsidR="005F0A51" w:rsidRPr="00562A48">
              <w:rPr>
                <w:rFonts w:eastAsia="Times New Roman" w:cstheme="minorHAnsi"/>
                <w:sz w:val="26"/>
                <w:szCs w:val="26"/>
                <w:lang w:val="en-GB" w:eastAsia="de-DE"/>
              </w:rPr>
              <w:t xml:space="preserve"> metals) and consumables in the welding process</w:t>
            </w:r>
            <w:r w:rsidRPr="00562A48">
              <w:rPr>
                <w:rFonts w:eastAsia="Times New Roman" w:cstheme="minorHAnsi"/>
                <w:sz w:val="26"/>
                <w:szCs w:val="26"/>
                <w:lang w:val="en-GB" w:eastAsia="de-DE"/>
              </w:rPr>
              <w:t xml:space="preserve">. For example: </w:t>
            </w:r>
          </w:p>
          <w:p w14:paraId="4D48BF3A" w14:textId="56707708" w:rsidR="005F0A51" w:rsidRPr="00562A48" w:rsidRDefault="00335CCD" w:rsidP="00562A48">
            <w:pPr>
              <w:pStyle w:val="ListParagraph"/>
              <w:numPr>
                <w:ilvl w:val="0"/>
                <w:numId w:val="38"/>
              </w:numPr>
              <w:tabs>
                <w:tab w:val="left" w:pos="4080"/>
              </w:tabs>
              <w:spacing w:before="72"/>
              <w:rPr>
                <w:rFonts w:eastAsia="Times New Roman" w:cstheme="minorHAnsi"/>
                <w:sz w:val="26"/>
                <w:szCs w:val="26"/>
                <w:lang w:val="en-GB" w:eastAsia="de-DE"/>
              </w:rPr>
            </w:pPr>
            <w:r w:rsidRPr="00562A48">
              <w:rPr>
                <w:rFonts w:eastAsia="Times New Roman" w:cstheme="minorHAnsi"/>
                <w:sz w:val="26"/>
                <w:szCs w:val="26"/>
                <w:lang w:val="en-GB" w:eastAsia="de-DE"/>
              </w:rPr>
              <w:t>C</w:t>
            </w:r>
            <w:r w:rsidR="005F0A51" w:rsidRPr="00562A48">
              <w:rPr>
                <w:rFonts w:eastAsia="Times New Roman" w:cstheme="minorHAnsi"/>
                <w:sz w:val="26"/>
                <w:szCs w:val="26"/>
                <w:lang w:val="en-GB" w:eastAsia="de-DE"/>
              </w:rPr>
              <w:t>oncentration of purchases of raw materials, integration of materials from engineering to make the most of raw materials</w:t>
            </w:r>
            <w:r w:rsidRPr="00562A48">
              <w:rPr>
                <w:rFonts w:eastAsia="Times New Roman" w:cstheme="minorHAnsi"/>
                <w:sz w:val="26"/>
                <w:szCs w:val="26"/>
                <w:lang w:val="en-GB" w:eastAsia="de-DE"/>
              </w:rPr>
              <w:t>.</w:t>
            </w:r>
          </w:p>
          <w:p w14:paraId="62B6D291" w14:textId="77D1E981" w:rsidR="0015262B" w:rsidRPr="00562A48" w:rsidRDefault="00335CCD" w:rsidP="00562A48">
            <w:pPr>
              <w:pStyle w:val="HTMLPreformatted"/>
              <w:numPr>
                <w:ilvl w:val="0"/>
                <w:numId w:val="38"/>
              </w:numPr>
              <w:jc w:val="both"/>
              <w:rPr>
                <w:rFonts w:asciiTheme="minorHAnsi" w:hAnsiTheme="minorHAnsi" w:cstheme="minorHAnsi"/>
                <w:sz w:val="26"/>
                <w:szCs w:val="26"/>
                <w:lang w:val="en-GB" w:eastAsia="de-DE"/>
              </w:rPr>
            </w:pPr>
            <w:r w:rsidRPr="00562A48">
              <w:rPr>
                <w:rFonts w:asciiTheme="minorHAnsi" w:hAnsiTheme="minorHAnsi" w:cstheme="minorHAnsi"/>
                <w:sz w:val="26"/>
                <w:szCs w:val="26"/>
                <w:lang w:val="en-GB" w:eastAsia="de-DE"/>
              </w:rPr>
              <w:t>A</w:t>
            </w:r>
            <w:r w:rsidR="005F0A51" w:rsidRPr="00562A48">
              <w:rPr>
                <w:rFonts w:asciiTheme="minorHAnsi" w:hAnsiTheme="minorHAnsi" w:cstheme="minorHAnsi"/>
                <w:sz w:val="26"/>
                <w:szCs w:val="26"/>
                <w:lang w:val="en-GB" w:eastAsia="de-DE"/>
              </w:rPr>
              <w:t>pplying lightweight design and modular construction of products</w:t>
            </w:r>
            <w:r w:rsidR="0015262B" w:rsidRPr="00562A48">
              <w:rPr>
                <w:rFonts w:asciiTheme="minorHAnsi" w:hAnsiTheme="minorHAnsi" w:cstheme="minorHAnsi"/>
                <w:sz w:val="26"/>
                <w:szCs w:val="26"/>
                <w:lang w:val="en-GB" w:eastAsia="de-DE"/>
              </w:rPr>
              <w:t xml:space="preserve"> also permit to save materials.</w:t>
            </w:r>
          </w:p>
          <w:p w14:paraId="0B96B32E" w14:textId="77777777" w:rsidR="005F0A51" w:rsidRPr="00562A48" w:rsidRDefault="005F0A51" w:rsidP="00562A48">
            <w:pPr>
              <w:pStyle w:val="HTMLPreformatted"/>
              <w:numPr>
                <w:ilvl w:val="0"/>
                <w:numId w:val="38"/>
              </w:numPr>
              <w:jc w:val="both"/>
              <w:rPr>
                <w:rFonts w:asciiTheme="minorHAnsi" w:hAnsiTheme="minorHAnsi" w:cstheme="minorHAnsi"/>
                <w:sz w:val="26"/>
                <w:szCs w:val="26"/>
              </w:rPr>
            </w:pPr>
            <w:r w:rsidRPr="00562A48">
              <w:rPr>
                <w:rFonts w:asciiTheme="minorHAnsi" w:hAnsiTheme="minorHAnsi" w:cstheme="minorHAnsi"/>
                <w:sz w:val="26"/>
                <w:szCs w:val="26"/>
              </w:rPr>
              <w:t>Finite element design and product performance simulation technicques permit not to oversize the weld seams and the extent of the welds themselves. As a result, savings are generated on the amount of metal deposited, energy consumed, etc.</w:t>
            </w:r>
          </w:p>
          <w:p w14:paraId="4BCDDDAC" w14:textId="77777777" w:rsidR="0015262B" w:rsidRPr="00562A48" w:rsidRDefault="0015262B" w:rsidP="0015262B">
            <w:pPr>
              <w:tabs>
                <w:tab w:val="left" w:pos="4080"/>
              </w:tabs>
              <w:spacing w:before="72"/>
              <w:jc w:val="both"/>
              <w:rPr>
                <w:rFonts w:eastAsia="Times New Roman" w:cstheme="minorHAnsi"/>
                <w:sz w:val="26"/>
                <w:szCs w:val="26"/>
                <w:lang w:val="en-GB" w:eastAsia="de-DE"/>
              </w:rPr>
            </w:pPr>
            <w:r w:rsidRPr="00562A48">
              <w:rPr>
                <w:rFonts w:cstheme="minorHAnsi"/>
                <w:sz w:val="26"/>
                <w:szCs w:val="26"/>
              </w:rPr>
              <w:t>In case of sheet metal cutting before the ewleding l</w:t>
            </w:r>
            <w:r w:rsidR="005F0A51" w:rsidRPr="00562A48">
              <w:rPr>
                <w:rFonts w:cstheme="minorHAnsi"/>
                <w:sz w:val="26"/>
                <w:szCs w:val="26"/>
              </w:rPr>
              <w:t xml:space="preserve">arger amounts of </w:t>
            </w:r>
            <w:r w:rsidRPr="00562A48">
              <w:rPr>
                <w:rFonts w:cstheme="minorHAnsi"/>
                <w:sz w:val="26"/>
                <w:szCs w:val="26"/>
              </w:rPr>
              <w:t>rests</w:t>
            </w:r>
            <w:r w:rsidR="005F0A51" w:rsidRPr="00562A48">
              <w:rPr>
                <w:rFonts w:cstheme="minorHAnsi"/>
                <w:sz w:val="26"/>
                <w:szCs w:val="26"/>
              </w:rPr>
              <w:t xml:space="preserve"> and increased material consumption occur in the case of small series, where the cut details do not occupy the entire surface of the sheet</w:t>
            </w:r>
            <w:r w:rsidRPr="00562A48">
              <w:rPr>
                <w:rFonts w:cstheme="minorHAnsi"/>
                <w:sz w:val="26"/>
                <w:szCs w:val="26"/>
              </w:rPr>
              <w:t>. F</w:t>
            </w:r>
            <w:r w:rsidR="005F0A51" w:rsidRPr="00562A48">
              <w:rPr>
                <w:rFonts w:cstheme="minorHAnsi"/>
                <w:sz w:val="26"/>
                <w:szCs w:val="26"/>
              </w:rPr>
              <w:t>ree spaces then</w:t>
            </w:r>
            <w:r w:rsidRPr="00562A48">
              <w:rPr>
                <w:rFonts w:cstheme="minorHAnsi"/>
                <w:sz w:val="26"/>
                <w:szCs w:val="26"/>
              </w:rPr>
              <w:t xml:space="preserve"> can be</w:t>
            </w:r>
            <w:r w:rsidR="005F0A51" w:rsidRPr="00562A48">
              <w:rPr>
                <w:rFonts w:cstheme="minorHAnsi"/>
                <w:sz w:val="26"/>
                <w:szCs w:val="26"/>
              </w:rPr>
              <w:t xml:space="preserve"> filled with elements for future orders</w:t>
            </w:r>
            <w:r w:rsidRPr="00562A48">
              <w:rPr>
                <w:rFonts w:cstheme="minorHAnsi"/>
                <w:sz w:val="26"/>
                <w:szCs w:val="26"/>
              </w:rPr>
              <w:t>. T</w:t>
            </w:r>
            <w:r w:rsidR="005F0A51" w:rsidRPr="00562A48">
              <w:rPr>
                <w:rFonts w:cstheme="minorHAnsi"/>
                <w:sz w:val="26"/>
                <w:szCs w:val="26"/>
              </w:rPr>
              <w:t>he arrangement of items on the sheet</w:t>
            </w:r>
            <w:r w:rsidRPr="00562A48">
              <w:rPr>
                <w:rFonts w:cstheme="minorHAnsi"/>
                <w:sz w:val="26"/>
                <w:szCs w:val="26"/>
              </w:rPr>
              <w:t xml:space="preserve"> should</w:t>
            </w:r>
            <w:r w:rsidR="005F0A51" w:rsidRPr="00562A48">
              <w:rPr>
                <w:rFonts w:cstheme="minorHAnsi"/>
                <w:sz w:val="26"/>
                <w:szCs w:val="26"/>
              </w:rPr>
              <w:t xml:space="preserve"> also take into account the placement of smaller elements inside the holes punched in larger details</w:t>
            </w:r>
            <w:r w:rsidRPr="00562A48">
              <w:rPr>
                <w:rFonts w:cstheme="minorHAnsi"/>
                <w:sz w:val="26"/>
                <w:szCs w:val="26"/>
              </w:rPr>
              <w:t xml:space="preserve">. </w:t>
            </w:r>
            <w:r w:rsidRPr="00562A48">
              <w:rPr>
                <w:rFonts w:eastAsia="Times New Roman" w:cstheme="minorHAnsi"/>
                <w:sz w:val="26"/>
                <w:szCs w:val="26"/>
                <w:lang w:val="en-GB" w:eastAsia="de-DE"/>
              </w:rPr>
              <w:t xml:space="preserve">Here the right sorting of the remaining rests of sheet metal and welding consumables according to the type of materials is very important.  </w:t>
            </w:r>
          </w:p>
          <w:p w14:paraId="2F64911A" w14:textId="3A213724" w:rsidR="005F0A51" w:rsidRPr="00562A48" w:rsidRDefault="0015262B" w:rsidP="0015262B">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W</w:t>
            </w:r>
            <w:r w:rsidR="005F0A51" w:rsidRPr="00562A48">
              <w:rPr>
                <w:rFonts w:asciiTheme="minorHAnsi" w:hAnsiTheme="minorHAnsi" w:cstheme="minorHAnsi"/>
                <w:sz w:val="26"/>
                <w:szCs w:val="26"/>
              </w:rPr>
              <w:t xml:space="preserve">hat can no longer be used in the production process </w:t>
            </w:r>
            <w:r w:rsidRPr="00562A48">
              <w:rPr>
                <w:rFonts w:asciiTheme="minorHAnsi" w:hAnsiTheme="minorHAnsi" w:cstheme="minorHAnsi"/>
                <w:sz w:val="26"/>
                <w:szCs w:val="26"/>
              </w:rPr>
              <w:t>s</w:t>
            </w:r>
            <w:r w:rsidR="005F0A51" w:rsidRPr="00562A48">
              <w:rPr>
                <w:rFonts w:asciiTheme="minorHAnsi" w:hAnsiTheme="minorHAnsi" w:cstheme="minorHAnsi"/>
                <w:sz w:val="26"/>
                <w:szCs w:val="26"/>
              </w:rPr>
              <w:t xml:space="preserve">ometimes </w:t>
            </w:r>
            <w:r w:rsidRPr="00562A48">
              <w:rPr>
                <w:rFonts w:asciiTheme="minorHAnsi" w:hAnsiTheme="minorHAnsi" w:cstheme="minorHAnsi"/>
                <w:sz w:val="26"/>
                <w:szCs w:val="26"/>
              </w:rPr>
              <w:t xml:space="preserve">can be </w:t>
            </w:r>
            <w:r w:rsidR="005F0A51" w:rsidRPr="00562A48">
              <w:rPr>
                <w:rFonts w:asciiTheme="minorHAnsi" w:hAnsiTheme="minorHAnsi" w:cstheme="minorHAnsi"/>
                <w:sz w:val="26"/>
                <w:szCs w:val="26"/>
              </w:rPr>
              <w:t>used for "by-product" production</w:t>
            </w:r>
            <w:r w:rsidRPr="00562A48">
              <w:rPr>
                <w:rFonts w:asciiTheme="minorHAnsi" w:hAnsiTheme="minorHAnsi" w:cstheme="minorHAnsi"/>
                <w:sz w:val="26"/>
                <w:szCs w:val="26"/>
              </w:rPr>
              <w:t xml:space="preserve">. </w:t>
            </w:r>
          </w:p>
          <w:p w14:paraId="500C1803" w14:textId="3A06F9CC" w:rsidR="00E82F22" w:rsidRPr="00562A48" w:rsidRDefault="0015262B" w:rsidP="0015262B">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P</w:t>
            </w:r>
            <w:r w:rsidR="00E82F22" w:rsidRPr="00562A48">
              <w:rPr>
                <w:rFonts w:asciiTheme="minorHAnsi" w:hAnsiTheme="minorHAnsi" w:cstheme="minorHAnsi"/>
                <w:sz w:val="26"/>
                <w:szCs w:val="26"/>
              </w:rPr>
              <w:t xml:space="preserve">ermanent security measures are also </w:t>
            </w:r>
            <w:r w:rsidRPr="00562A48">
              <w:rPr>
                <w:rFonts w:asciiTheme="minorHAnsi" w:hAnsiTheme="minorHAnsi" w:cstheme="minorHAnsi"/>
                <w:sz w:val="26"/>
                <w:szCs w:val="26"/>
              </w:rPr>
              <w:t>relevant here</w:t>
            </w:r>
            <w:r w:rsidR="00E82F22" w:rsidRPr="00562A48">
              <w:rPr>
                <w:rFonts w:asciiTheme="minorHAnsi" w:hAnsiTheme="minorHAnsi" w:cstheme="minorHAnsi"/>
                <w:sz w:val="26"/>
                <w:szCs w:val="26"/>
              </w:rPr>
              <w:t>, e.g. seals on gas regulators installed after setting the process conditions and various levels of access to the machine process settings</w:t>
            </w:r>
            <w:r w:rsidRPr="00562A48">
              <w:rPr>
                <w:rFonts w:asciiTheme="minorHAnsi" w:hAnsiTheme="minorHAnsi" w:cstheme="minorHAnsi"/>
                <w:sz w:val="26"/>
                <w:szCs w:val="26"/>
              </w:rPr>
              <w:t xml:space="preserve">. </w:t>
            </w:r>
          </w:p>
          <w:p w14:paraId="7B0215EF" w14:textId="27A8878E" w:rsidR="00E82F22" w:rsidRPr="00562A48" w:rsidRDefault="0015262B" w:rsidP="0015262B">
            <w:pPr>
              <w:pStyle w:val="HTMLPreformatted"/>
              <w:jc w:val="both"/>
              <w:rPr>
                <w:rFonts w:asciiTheme="minorHAnsi" w:hAnsiTheme="minorHAnsi" w:cstheme="minorHAnsi"/>
                <w:sz w:val="26"/>
                <w:szCs w:val="26"/>
              </w:rPr>
            </w:pPr>
            <w:r w:rsidRPr="00562A48">
              <w:rPr>
                <w:rFonts w:asciiTheme="minorHAnsi" w:hAnsiTheme="minorHAnsi" w:cstheme="minorHAnsi"/>
                <w:sz w:val="26"/>
                <w:szCs w:val="26"/>
              </w:rPr>
              <w:t xml:space="preserve">In the field of weld treatement there can be considered options to apply the used materials and consumables repetitively. For example, the </w:t>
            </w:r>
            <w:r w:rsidR="00E82F22" w:rsidRPr="00562A48">
              <w:rPr>
                <w:rFonts w:asciiTheme="minorHAnsi" w:hAnsiTheme="minorHAnsi" w:cstheme="minorHAnsi"/>
                <w:sz w:val="26"/>
                <w:szCs w:val="26"/>
              </w:rPr>
              <w:t>filtered wastewater of the pickling units and baths</w:t>
            </w:r>
            <w:r w:rsidRPr="00562A48">
              <w:rPr>
                <w:rFonts w:asciiTheme="minorHAnsi" w:hAnsiTheme="minorHAnsi" w:cstheme="minorHAnsi"/>
                <w:sz w:val="26"/>
                <w:szCs w:val="26"/>
              </w:rPr>
              <w:t xml:space="preserve"> can be reused for the same purpose</w:t>
            </w:r>
            <w:r w:rsidR="00E82F22" w:rsidRPr="00562A48">
              <w:rPr>
                <w:rFonts w:asciiTheme="minorHAnsi" w:hAnsiTheme="minorHAnsi" w:cstheme="minorHAnsi"/>
                <w:sz w:val="26"/>
                <w:szCs w:val="26"/>
              </w:rPr>
              <w:t>.</w:t>
            </w:r>
          </w:p>
          <w:p w14:paraId="4BB46DD1" w14:textId="77777777" w:rsidR="0015262B" w:rsidRPr="00562A48" w:rsidRDefault="0015262B" w:rsidP="0015262B">
            <w:pPr>
              <w:spacing w:before="240"/>
              <w:rPr>
                <w:rFonts w:eastAsia="Times New Roman" w:cstheme="minorHAnsi"/>
                <w:color w:val="202122"/>
                <w:sz w:val="26"/>
                <w:szCs w:val="26"/>
              </w:rPr>
            </w:pPr>
            <w:r w:rsidRPr="00562A48">
              <w:rPr>
                <w:rFonts w:cstheme="minorHAnsi"/>
                <w:sz w:val="26"/>
                <w:szCs w:val="26"/>
              </w:rPr>
              <w:lastRenderedPageBreak/>
              <w:t>The processing of surface of the welded joint</w:t>
            </w:r>
            <w:r w:rsidRPr="00562A48">
              <w:rPr>
                <w:rFonts w:eastAsia="Times New Roman" w:cstheme="minorHAnsi"/>
                <w:color w:val="202122"/>
                <w:sz w:val="26"/>
                <w:szCs w:val="26"/>
              </w:rPr>
              <w:t xml:space="preserve"> involves different operations, such as cleaning of the all residues and contamination occurring from the welding flux, grinding and polishing of the surfaces of welded joints.  </w:t>
            </w:r>
          </w:p>
          <w:p w14:paraId="63E5D16D" w14:textId="77777777" w:rsidR="0015262B" w:rsidRPr="00562A48" w:rsidRDefault="0015262B" w:rsidP="0015262B">
            <w:pPr>
              <w:pStyle w:val="NormalWeb"/>
              <w:shd w:val="clear" w:color="auto" w:fill="FFFFFF"/>
              <w:spacing w:before="0" w:beforeAutospacing="0" w:after="0" w:afterAutospacing="0"/>
              <w:textAlignment w:val="baseline"/>
              <w:rPr>
                <w:rFonts w:asciiTheme="minorHAnsi" w:hAnsiTheme="minorHAnsi" w:cstheme="minorHAnsi"/>
                <w:color w:val="202122"/>
                <w:sz w:val="26"/>
                <w:szCs w:val="26"/>
              </w:rPr>
            </w:pPr>
            <w:r w:rsidRPr="00562A48">
              <w:rPr>
                <w:rFonts w:asciiTheme="minorHAnsi" w:hAnsiTheme="minorHAnsi" w:cstheme="minorHAnsi"/>
                <w:color w:val="202122"/>
                <w:sz w:val="26"/>
                <w:szCs w:val="26"/>
              </w:rPr>
              <w:t xml:space="preserve">Regarding the grinding of </w:t>
            </w:r>
            <w:proofErr w:type="gramStart"/>
            <w:r w:rsidRPr="00562A48">
              <w:rPr>
                <w:rFonts w:asciiTheme="minorHAnsi" w:hAnsiTheme="minorHAnsi" w:cstheme="minorHAnsi"/>
                <w:color w:val="202122"/>
                <w:sz w:val="26"/>
                <w:szCs w:val="26"/>
              </w:rPr>
              <w:t>welds</w:t>
            </w:r>
            <w:proofErr w:type="gramEnd"/>
            <w:r w:rsidRPr="00562A48">
              <w:rPr>
                <w:rFonts w:asciiTheme="minorHAnsi" w:hAnsiTheme="minorHAnsi" w:cstheme="minorHAnsi"/>
                <w:color w:val="202122"/>
                <w:sz w:val="26"/>
                <w:szCs w:val="26"/>
              </w:rPr>
              <w:t xml:space="preserve"> it is important to evaluate the surfaces of the welds themselves before this operation to verify if it complies with the set standard quality requirements. If so, the grinding is not needed.   Rough profiles, badly formed start-stops, sharp undercut, adherent weld spatter should be removed by careful </w:t>
            </w:r>
            <w:hyperlink r:id="rId13" w:anchor="Hand_and_power_tool_cleaning" w:tooltip="Surface preparation" w:history="1">
              <w:r w:rsidRPr="00562A48">
                <w:rPr>
                  <w:rStyle w:val="Hyperlink"/>
                  <w:rFonts w:asciiTheme="minorHAnsi" w:hAnsiTheme="minorHAnsi" w:cstheme="minorHAnsi"/>
                  <w:color w:val="0645AD"/>
                  <w:sz w:val="26"/>
                  <w:szCs w:val="26"/>
                  <w:u w:val="none"/>
                  <w:bdr w:val="none" w:sz="0" w:space="0" w:color="auto" w:frame="1"/>
                </w:rPr>
                <w:t>grinding</w:t>
              </w:r>
            </w:hyperlink>
            <w:r w:rsidRPr="00562A48">
              <w:rPr>
                <w:rFonts w:asciiTheme="minorHAnsi" w:hAnsiTheme="minorHAnsi" w:cstheme="minorHAnsi"/>
                <w:color w:val="202122"/>
                <w:sz w:val="26"/>
                <w:szCs w:val="26"/>
              </w:rPr>
              <w:t xml:space="preserve"> or blasting.  </w:t>
            </w:r>
          </w:p>
          <w:p w14:paraId="02A02F06" w14:textId="77777777" w:rsidR="0015262B" w:rsidRPr="00562A48" w:rsidRDefault="0015262B" w:rsidP="0015262B">
            <w:pPr>
              <w:pStyle w:val="NormalWeb"/>
              <w:shd w:val="clear" w:color="auto" w:fill="FFFFFF"/>
              <w:spacing w:before="0" w:beforeAutospacing="0" w:after="0" w:afterAutospacing="0"/>
              <w:textAlignment w:val="baseline"/>
              <w:rPr>
                <w:rFonts w:asciiTheme="minorHAnsi" w:hAnsiTheme="minorHAnsi" w:cstheme="minorHAnsi"/>
                <w:b/>
                <w:bCs/>
                <w:sz w:val="26"/>
                <w:szCs w:val="26"/>
              </w:rPr>
            </w:pPr>
            <w:r w:rsidRPr="00562A48">
              <w:rPr>
                <w:rFonts w:asciiTheme="minorHAnsi" w:hAnsiTheme="minorHAnsi" w:cstheme="minorHAnsi"/>
                <w:color w:val="202122"/>
                <w:sz w:val="26"/>
                <w:szCs w:val="26"/>
              </w:rPr>
              <w:t xml:space="preserve">For more information: </w:t>
            </w:r>
            <w:hyperlink r:id="rId14" w:history="1">
              <w:r w:rsidRPr="00562A48">
                <w:rPr>
                  <w:rStyle w:val="Hyperlink"/>
                  <w:rFonts w:asciiTheme="minorHAnsi" w:hAnsiTheme="minorHAnsi" w:cstheme="minorHAnsi"/>
                  <w:sz w:val="26"/>
                  <w:szCs w:val="26"/>
                </w:rPr>
                <w:t>Surface preparation - SteelConstruction.info</w:t>
              </w:r>
            </w:hyperlink>
          </w:p>
          <w:p w14:paraId="126B4D10" w14:textId="77777777" w:rsidR="005F0A51" w:rsidRPr="00B87869" w:rsidRDefault="005F0A51" w:rsidP="005F0A51">
            <w:pPr>
              <w:pStyle w:val="HTMLPreformatted"/>
              <w:ind w:left="720"/>
              <w:jc w:val="both"/>
              <w:rPr>
                <w:rFonts w:ascii="Times New Roman" w:hAnsi="Times New Roman" w:cs="Times New Roman"/>
                <w:sz w:val="24"/>
                <w:szCs w:val="24"/>
              </w:rPr>
            </w:pPr>
          </w:p>
          <w:p w14:paraId="53CACA9E" w14:textId="77777777" w:rsidR="00562A48" w:rsidRPr="00562A48" w:rsidRDefault="00562A48" w:rsidP="00562A48">
            <w:pPr>
              <w:rPr>
                <w:b/>
                <w:bCs/>
                <w:sz w:val="26"/>
                <w:szCs w:val="26"/>
              </w:rPr>
            </w:pPr>
            <w:r w:rsidRPr="00562A48">
              <w:rPr>
                <w:sz w:val="26"/>
                <w:szCs w:val="26"/>
              </w:rPr>
              <w:t>Other strategy to reduce the emissions and wastes from the welding process is usage of eco-friendly welding equipment. This is a focus of the EU regulation on the eco-friendly performance of welding machines taken into effect from </w:t>
            </w:r>
            <w:r w:rsidRPr="00562A48">
              <w:rPr>
                <w:rStyle w:val="Strong"/>
                <w:rFonts w:cstheme="minorHAnsi"/>
                <w:b w:val="0"/>
                <w:bCs w:val="0"/>
                <w:color w:val="222222"/>
                <w:sz w:val="26"/>
                <w:szCs w:val="26"/>
                <w:bdr w:val="none" w:sz="0" w:space="0" w:color="auto" w:frame="1"/>
              </w:rPr>
              <w:t>1st January 2021</w:t>
            </w:r>
            <w:r w:rsidRPr="00562A48">
              <w:rPr>
                <w:b/>
                <w:bCs/>
                <w:sz w:val="26"/>
                <w:szCs w:val="26"/>
              </w:rPr>
              <w:t>.</w:t>
            </w:r>
          </w:p>
          <w:p w14:paraId="25CBF96D" w14:textId="77777777" w:rsidR="00562A48" w:rsidRPr="00562A48" w:rsidRDefault="00562A48" w:rsidP="00562A48">
            <w:pPr>
              <w:rPr>
                <w:rFonts w:cstheme="minorHAnsi"/>
                <w:sz w:val="26"/>
                <w:szCs w:val="26"/>
              </w:rPr>
            </w:pPr>
            <w:r w:rsidRPr="00562A48">
              <w:rPr>
                <w:sz w:val="26"/>
                <w:szCs w:val="26"/>
              </w:rPr>
              <w:t xml:space="preserve">New regulations from the EU addresses the </w:t>
            </w:r>
            <w:proofErr w:type="spellStart"/>
            <w:r w:rsidRPr="00562A48">
              <w:rPr>
                <w:sz w:val="26"/>
                <w:szCs w:val="26"/>
              </w:rPr>
              <w:t>ecodesign</w:t>
            </w:r>
            <w:proofErr w:type="spellEnd"/>
            <w:r w:rsidRPr="00562A48">
              <w:rPr>
                <w:sz w:val="26"/>
                <w:szCs w:val="26"/>
              </w:rPr>
              <w:t xml:space="preserve"> requirements of welding equipment which includes the environmental aspects of welding equipment (such as </w:t>
            </w:r>
            <w:r w:rsidRPr="00562A48">
              <w:rPr>
                <w:rFonts w:cstheme="minorHAnsi"/>
                <w:sz w:val="26"/>
                <w:szCs w:val="26"/>
              </w:rPr>
              <w:t xml:space="preserve">energy consumption when the product is being used) and ensuring a level of efficiency with your resources. By 2030, it is estimated that the </w:t>
            </w:r>
            <w:proofErr w:type="spellStart"/>
            <w:r w:rsidRPr="00562A48">
              <w:rPr>
                <w:rFonts w:cstheme="minorHAnsi"/>
                <w:sz w:val="26"/>
                <w:szCs w:val="26"/>
              </w:rPr>
              <w:t>ecodesign</w:t>
            </w:r>
            <w:proofErr w:type="spellEnd"/>
            <w:r w:rsidRPr="00562A48">
              <w:rPr>
                <w:rFonts w:cstheme="minorHAnsi"/>
                <w:sz w:val="26"/>
                <w:szCs w:val="26"/>
              </w:rPr>
              <w:t xml:space="preserve"> requirements in this Regulation will result in annual energy savings of 1,09 </w:t>
            </w:r>
            <w:proofErr w:type="spellStart"/>
            <w:r w:rsidRPr="00562A48">
              <w:rPr>
                <w:rFonts w:cstheme="minorHAnsi"/>
                <w:sz w:val="26"/>
                <w:szCs w:val="26"/>
              </w:rPr>
              <w:t>TWh</w:t>
            </w:r>
            <w:proofErr w:type="spellEnd"/>
            <w:r w:rsidRPr="00562A48">
              <w:rPr>
                <w:rFonts w:cstheme="minorHAnsi"/>
                <w:sz w:val="26"/>
                <w:szCs w:val="26"/>
              </w:rPr>
              <w:t>, corresponding to total annual savings of about 0,27 Mt CO2 equivalent – better for the environment and cost-efficient.</w:t>
            </w:r>
          </w:p>
          <w:p w14:paraId="1D2C7EE6" w14:textId="77777777" w:rsidR="00562A48" w:rsidRPr="00562A48" w:rsidRDefault="00562A48" w:rsidP="00562A48">
            <w:pPr>
              <w:rPr>
                <w:rFonts w:cstheme="minorHAnsi"/>
                <w:sz w:val="26"/>
                <w:szCs w:val="26"/>
              </w:rPr>
            </w:pPr>
            <w:r w:rsidRPr="00562A48">
              <w:rPr>
                <w:rFonts w:cstheme="minorHAnsi"/>
                <w:sz w:val="26"/>
                <w:szCs w:val="26"/>
              </w:rPr>
              <w:t>To comply with </w:t>
            </w:r>
            <w:r w:rsidRPr="00562A48">
              <w:rPr>
                <w:rStyle w:val="Emphasis"/>
                <w:rFonts w:cstheme="minorHAnsi"/>
                <w:color w:val="222222"/>
                <w:sz w:val="26"/>
                <w:szCs w:val="26"/>
                <w:bdr w:val="none" w:sz="0" w:space="0" w:color="auto" w:frame="1"/>
              </w:rPr>
              <w:t>energy efficiency requirements</w:t>
            </w:r>
            <w:r w:rsidRPr="00562A48">
              <w:rPr>
                <w:rFonts w:cstheme="minorHAnsi"/>
                <w:sz w:val="26"/>
                <w:szCs w:val="26"/>
              </w:rPr>
              <w:t>, the welding equipment must be in-line with the power source efficiency and idle state power consumption:</w:t>
            </w:r>
          </w:p>
          <w:p w14:paraId="4F0D0F27" w14:textId="77777777" w:rsidR="00562A48" w:rsidRPr="00562A48" w:rsidRDefault="00562A48" w:rsidP="00562A48">
            <w:pPr>
              <w:rPr>
                <w:rFonts w:cstheme="minorHAnsi"/>
                <w:sz w:val="26"/>
                <w:szCs w:val="26"/>
              </w:rPr>
            </w:pPr>
            <w:r w:rsidRPr="00562A48">
              <w:rPr>
                <w:rStyle w:val="Strong"/>
                <w:rFonts w:cstheme="minorHAnsi"/>
                <w:b w:val="0"/>
                <w:bCs w:val="0"/>
                <w:color w:val="222222"/>
                <w:sz w:val="26"/>
                <w:szCs w:val="26"/>
                <w:bdr w:val="none" w:sz="0" w:space="0" w:color="auto" w:frame="1"/>
              </w:rPr>
              <w:t>Welding equipment powered by three-phase power sources with direct current (DC) output.</w:t>
            </w:r>
            <w:r w:rsidRPr="00562A48">
              <w:rPr>
                <w:rFonts w:cstheme="minorHAnsi"/>
                <w:b/>
                <w:bCs/>
                <w:sz w:val="26"/>
                <w:szCs w:val="26"/>
              </w:rPr>
              <w:t> </w:t>
            </w:r>
            <w:r w:rsidRPr="00562A48">
              <w:rPr>
                <w:rFonts w:cstheme="minorHAnsi"/>
                <w:sz w:val="26"/>
                <w:szCs w:val="26"/>
              </w:rPr>
              <w:t>Minimum power source efficiency must be at </w:t>
            </w:r>
            <w:r w:rsidRPr="00562A48">
              <w:rPr>
                <w:rStyle w:val="Emphasis"/>
                <w:rFonts w:cstheme="minorHAnsi"/>
                <w:color w:val="222222"/>
                <w:sz w:val="26"/>
                <w:szCs w:val="26"/>
                <w:bdr w:val="none" w:sz="0" w:space="0" w:color="auto" w:frame="1"/>
              </w:rPr>
              <w:t>85%</w:t>
            </w:r>
            <w:r w:rsidRPr="00562A48">
              <w:rPr>
                <w:rFonts w:cstheme="minorHAnsi"/>
                <w:sz w:val="26"/>
                <w:szCs w:val="26"/>
              </w:rPr>
              <w:t>, and maximum idle state power consumption must be at </w:t>
            </w:r>
            <w:r w:rsidRPr="00562A48">
              <w:rPr>
                <w:rStyle w:val="Emphasis"/>
                <w:rFonts w:cstheme="minorHAnsi"/>
                <w:color w:val="222222"/>
                <w:sz w:val="26"/>
                <w:szCs w:val="26"/>
                <w:bdr w:val="none" w:sz="0" w:space="0" w:color="auto" w:frame="1"/>
              </w:rPr>
              <w:t>50W</w:t>
            </w:r>
            <w:r w:rsidRPr="00562A48">
              <w:rPr>
                <w:rFonts w:cstheme="minorHAnsi"/>
                <w:sz w:val="26"/>
                <w:szCs w:val="26"/>
              </w:rPr>
              <w:t>.</w:t>
            </w:r>
          </w:p>
          <w:p w14:paraId="430B1D97" w14:textId="77777777" w:rsidR="00562A48" w:rsidRPr="00562A48" w:rsidRDefault="00562A48" w:rsidP="00562A48">
            <w:pPr>
              <w:rPr>
                <w:rFonts w:cstheme="minorHAnsi"/>
                <w:b/>
                <w:bCs/>
                <w:sz w:val="26"/>
                <w:szCs w:val="26"/>
              </w:rPr>
            </w:pPr>
            <w:r w:rsidRPr="00562A48">
              <w:rPr>
                <w:rStyle w:val="Strong"/>
                <w:rFonts w:cstheme="minorHAnsi"/>
                <w:b w:val="0"/>
                <w:bCs w:val="0"/>
                <w:color w:val="222222"/>
                <w:sz w:val="26"/>
                <w:szCs w:val="26"/>
                <w:bdr w:val="none" w:sz="0" w:space="0" w:color="auto" w:frame="1"/>
              </w:rPr>
              <w:t>Welding equipment powered by single-phase power sources with direct current (DC) output. Minimum power source efficiency must be at </w:t>
            </w:r>
            <w:r w:rsidRPr="00562A48">
              <w:rPr>
                <w:rStyle w:val="Emphasis"/>
                <w:rFonts w:cstheme="minorHAnsi"/>
                <w:color w:val="222222"/>
                <w:sz w:val="26"/>
                <w:szCs w:val="26"/>
                <w:bdr w:val="none" w:sz="0" w:space="0" w:color="auto" w:frame="1"/>
              </w:rPr>
              <w:t>80%</w:t>
            </w:r>
            <w:r w:rsidRPr="00562A48">
              <w:rPr>
                <w:rStyle w:val="Strong"/>
                <w:rFonts w:cstheme="minorHAnsi"/>
                <w:color w:val="222222"/>
                <w:sz w:val="26"/>
                <w:szCs w:val="26"/>
                <w:bdr w:val="none" w:sz="0" w:space="0" w:color="auto" w:frame="1"/>
              </w:rPr>
              <w:t> </w:t>
            </w:r>
            <w:r w:rsidRPr="00562A48">
              <w:rPr>
                <w:rStyle w:val="Strong"/>
                <w:rFonts w:cstheme="minorHAnsi"/>
                <w:b w:val="0"/>
                <w:bCs w:val="0"/>
                <w:color w:val="222222"/>
                <w:sz w:val="26"/>
                <w:szCs w:val="26"/>
                <w:bdr w:val="none" w:sz="0" w:space="0" w:color="auto" w:frame="1"/>
              </w:rPr>
              <w:t>and maximum idle state power consumption must be at </w:t>
            </w:r>
            <w:r w:rsidRPr="00562A48">
              <w:rPr>
                <w:rStyle w:val="Emphasis"/>
                <w:rFonts w:cstheme="minorHAnsi"/>
                <w:color w:val="222222"/>
                <w:sz w:val="26"/>
                <w:szCs w:val="26"/>
                <w:bdr w:val="none" w:sz="0" w:space="0" w:color="auto" w:frame="1"/>
              </w:rPr>
              <w:t>50W</w:t>
            </w:r>
            <w:r w:rsidRPr="00562A48">
              <w:rPr>
                <w:rStyle w:val="Strong"/>
                <w:rFonts w:cstheme="minorHAnsi"/>
                <w:color w:val="222222"/>
                <w:sz w:val="26"/>
                <w:szCs w:val="26"/>
                <w:bdr w:val="none" w:sz="0" w:space="0" w:color="auto" w:frame="1"/>
              </w:rPr>
              <w:t>.</w:t>
            </w:r>
          </w:p>
          <w:p w14:paraId="1C7AFC34" w14:textId="77777777" w:rsidR="00562A48" w:rsidRPr="00562A48" w:rsidRDefault="00562A48" w:rsidP="00562A48">
            <w:pPr>
              <w:shd w:val="clear" w:color="auto" w:fill="FFFFFF"/>
              <w:spacing w:line="372" w:lineRule="atLeast"/>
              <w:textAlignment w:val="baseline"/>
              <w:rPr>
                <w:rFonts w:cstheme="minorHAnsi"/>
                <w:color w:val="222222"/>
                <w:sz w:val="26"/>
                <w:szCs w:val="26"/>
              </w:rPr>
            </w:pPr>
            <w:r w:rsidRPr="00562A48">
              <w:rPr>
                <w:rFonts w:cstheme="minorHAnsi"/>
                <w:color w:val="222222"/>
                <w:sz w:val="26"/>
                <w:szCs w:val="26"/>
              </w:rPr>
              <w:t>Welding equipment powered by single-phase and three-phase power sources with alternating current (AC) output. Minimum power source efficiency must be at </w:t>
            </w:r>
            <w:r w:rsidRPr="00562A48">
              <w:rPr>
                <w:rStyle w:val="Emphasis"/>
                <w:rFonts w:cstheme="minorHAnsi"/>
                <w:color w:val="222222"/>
                <w:sz w:val="26"/>
                <w:szCs w:val="26"/>
                <w:bdr w:val="none" w:sz="0" w:space="0" w:color="auto" w:frame="1"/>
              </w:rPr>
              <w:t>80%</w:t>
            </w:r>
            <w:r w:rsidRPr="00562A48">
              <w:rPr>
                <w:rFonts w:cstheme="minorHAnsi"/>
                <w:color w:val="222222"/>
                <w:sz w:val="26"/>
                <w:szCs w:val="26"/>
              </w:rPr>
              <w:t> and maximum idle state power consumption must be at </w:t>
            </w:r>
            <w:r w:rsidRPr="00562A48">
              <w:rPr>
                <w:rStyle w:val="Emphasis"/>
                <w:rFonts w:cstheme="minorHAnsi"/>
                <w:color w:val="222222"/>
                <w:sz w:val="26"/>
                <w:szCs w:val="26"/>
                <w:bdr w:val="none" w:sz="0" w:space="0" w:color="auto" w:frame="1"/>
              </w:rPr>
              <w:t>50W</w:t>
            </w:r>
            <w:r w:rsidRPr="00562A48">
              <w:rPr>
                <w:rFonts w:cstheme="minorHAnsi"/>
                <w:color w:val="222222"/>
                <w:sz w:val="26"/>
                <w:szCs w:val="26"/>
              </w:rPr>
              <w:t>.</w:t>
            </w:r>
          </w:p>
          <w:p w14:paraId="352A2245" w14:textId="77777777" w:rsidR="00562A48" w:rsidRPr="00562A48" w:rsidRDefault="00562A48" w:rsidP="00562A48">
            <w:pPr>
              <w:pStyle w:val="NormalWeb"/>
              <w:shd w:val="clear" w:color="auto" w:fill="FFFFFF"/>
              <w:spacing w:before="0" w:beforeAutospacing="0" w:after="0" w:afterAutospacing="0" w:line="372" w:lineRule="atLeast"/>
              <w:textAlignment w:val="baseline"/>
              <w:rPr>
                <w:rFonts w:asciiTheme="minorHAnsi" w:hAnsiTheme="minorHAnsi" w:cstheme="minorHAnsi"/>
                <w:color w:val="222222"/>
                <w:sz w:val="26"/>
                <w:szCs w:val="26"/>
              </w:rPr>
            </w:pPr>
            <w:r w:rsidRPr="00562A48">
              <w:rPr>
                <w:rFonts w:asciiTheme="minorHAnsi" w:hAnsiTheme="minorHAnsi" w:cstheme="minorHAnsi"/>
                <w:color w:val="222222"/>
                <w:sz w:val="26"/>
                <w:szCs w:val="26"/>
              </w:rPr>
              <w:t>Providers of welding equipment are expected to adhere to the updated </w:t>
            </w:r>
            <w:r w:rsidRPr="00562A48">
              <w:rPr>
                <w:rStyle w:val="Emphasis"/>
                <w:rFonts w:asciiTheme="minorHAnsi" w:hAnsiTheme="minorHAnsi" w:cstheme="minorHAnsi"/>
                <w:color w:val="222222"/>
                <w:sz w:val="26"/>
                <w:szCs w:val="26"/>
                <w:bdr w:val="none" w:sz="0" w:space="0" w:color="auto" w:frame="1"/>
              </w:rPr>
              <w:t>resource efficiency requirements, updated resource efficiency and information requirements to ensure that provided welding equipment is more eco-friendly.</w:t>
            </w:r>
          </w:p>
          <w:p w14:paraId="2C718091" w14:textId="1635F530" w:rsidR="00562A48" w:rsidRPr="00562A48" w:rsidRDefault="00562A48" w:rsidP="00562A48">
            <w:pPr>
              <w:pStyle w:val="ListParagraph"/>
              <w:spacing w:before="240"/>
              <w:ind w:left="0"/>
              <w:rPr>
                <w:rFonts w:cstheme="minorHAnsi"/>
                <w:b/>
                <w:bCs/>
                <w:i/>
                <w:iCs/>
                <w:sz w:val="26"/>
                <w:szCs w:val="26"/>
              </w:rPr>
            </w:pPr>
            <w:r w:rsidRPr="00562A48">
              <w:rPr>
                <w:rFonts w:cstheme="minorHAnsi"/>
                <w:i/>
                <w:iCs/>
                <w:sz w:val="26"/>
                <w:szCs w:val="26"/>
              </w:rPr>
              <w:lastRenderedPageBreak/>
              <w:t xml:space="preserve">The energy consumption of the product and any of the other declared parameters shall not deteriorate after a software or firmware update when measured with the same test standard originally used for the declaration of conformity, except with explicit consent of the end-user prior to the update. No performance change shall occur as result of rejecting the update. A software update shall never have the effect of changing the product’s performance in a way that makes it non-compliant with the </w:t>
            </w:r>
            <w:proofErr w:type="spellStart"/>
            <w:r w:rsidRPr="00562A48">
              <w:rPr>
                <w:rFonts w:cstheme="minorHAnsi"/>
                <w:i/>
                <w:iCs/>
                <w:sz w:val="26"/>
                <w:szCs w:val="26"/>
              </w:rPr>
              <w:t>ecodesign</w:t>
            </w:r>
            <w:proofErr w:type="spellEnd"/>
            <w:r w:rsidRPr="00562A48">
              <w:rPr>
                <w:rFonts w:cstheme="minorHAnsi"/>
                <w:i/>
                <w:iCs/>
                <w:sz w:val="26"/>
                <w:szCs w:val="26"/>
              </w:rPr>
              <w:t xml:space="preserve"> requirements applicable for the declaration of conformity.</w:t>
            </w:r>
            <w:r>
              <w:rPr>
                <w:rFonts w:cstheme="minorHAnsi"/>
                <w:i/>
                <w:iCs/>
                <w:sz w:val="26"/>
                <w:szCs w:val="26"/>
              </w:rPr>
              <w:t xml:space="preserve"> </w:t>
            </w:r>
            <w:r w:rsidRPr="00562A48">
              <w:rPr>
                <w:rFonts w:cstheme="minorHAnsi"/>
                <w:color w:val="222222"/>
                <w:sz w:val="26"/>
                <w:szCs w:val="26"/>
              </w:rPr>
              <w:t>F</w:t>
            </w:r>
            <w:r w:rsidRPr="00562A48">
              <w:rPr>
                <w:rFonts w:cstheme="minorHAnsi"/>
                <w:sz w:val="26"/>
                <w:szCs w:val="26"/>
              </w:rPr>
              <w:t>or more information on the Directive</w:t>
            </w:r>
            <w:r w:rsidRPr="00562A48">
              <w:rPr>
                <w:rFonts w:cstheme="minorHAnsi"/>
                <w:color w:val="222222"/>
                <w:sz w:val="26"/>
                <w:szCs w:val="26"/>
              </w:rPr>
              <w:t>: </w:t>
            </w:r>
            <w:hyperlink r:id="rId15" w:history="1">
              <w:r w:rsidRPr="00562A48">
                <w:rPr>
                  <w:rStyle w:val="Hyperlink"/>
                  <w:rFonts w:cstheme="minorHAnsi"/>
                  <w:b/>
                  <w:bCs/>
                  <w:color w:val="E42313"/>
                  <w:sz w:val="26"/>
                  <w:szCs w:val="26"/>
                  <w:u w:val="none"/>
                  <w:bdr w:val="none" w:sz="0" w:space="0" w:color="auto" w:frame="1"/>
                </w:rPr>
                <w:t>https://eur-lex.europa.eu/eli/reg/2019/1784/oj</w:t>
              </w:r>
            </w:hyperlink>
          </w:p>
          <w:p w14:paraId="1714341F" w14:textId="417CCBB1" w:rsidR="00404186" w:rsidRPr="00562A48" w:rsidRDefault="00404186" w:rsidP="00404186">
            <w:pPr>
              <w:spacing w:before="240"/>
              <w:rPr>
                <w:sz w:val="26"/>
                <w:szCs w:val="26"/>
              </w:rPr>
            </w:pPr>
            <w:r w:rsidRPr="00562A48">
              <w:rPr>
                <w:sz w:val="26"/>
                <w:szCs w:val="26"/>
              </w:rPr>
              <w:t xml:space="preserve">In the field of vocational training one of the key technological innovations permitting to reduce the volume of rests is usage of welding simulators. </w:t>
            </w:r>
          </w:p>
          <w:p w14:paraId="2FEEF091" w14:textId="7C45F96B" w:rsidR="003B102F" w:rsidRPr="00562A48" w:rsidRDefault="003B102F" w:rsidP="00404186">
            <w:pPr>
              <w:spacing w:before="240"/>
              <w:rPr>
                <w:sz w:val="26"/>
                <w:szCs w:val="26"/>
              </w:rPr>
            </w:pPr>
            <w:r w:rsidRPr="00562A48">
              <w:rPr>
                <w:sz w:val="26"/>
                <w:szCs w:val="26"/>
              </w:rPr>
              <w:t xml:space="preserve">There is experience of usage of these simulation technologies in many countries. For example, in Poland, the students at Krakow University of Technology acquire the basic skills and know-how of welding by working on “VRTEX 360” welding simulator. </w:t>
            </w:r>
          </w:p>
          <w:p w14:paraId="518DFE93" w14:textId="0463A06F" w:rsidR="003131B0" w:rsidRPr="00562A48" w:rsidRDefault="003131B0" w:rsidP="003131B0">
            <w:pPr>
              <w:spacing w:before="240"/>
              <w:rPr>
                <w:sz w:val="26"/>
                <w:szCs w:val="26"/>
              </w:rPr>
            </w:pPr>
            <w:r w:rsidRPr="00562A48">
              <w:rPr>
                <w:sz w:val="26"/>
                <w:szCs w:val="26"/>
              </w:rPr>
              <w:t xml:space="preserve">The welding simulator uses virtual reality technology that replicates real welding conditions. Just by putting on VR goggles, you can see a realistic view of the welding </w:t>
            </w:r>
            <w:r w:rsidR="003B102F" w:rsidRPr="00562A48">
              <w:rPr>
                <w:sz w:val="26"/>
                <w:szCs w:val="26"/>
              </w:rPr>
              <w:t>pool</w:t>
            </w:r>
            <w:r w:rsidRPr="00562A48">
              <w:rPr>
                <w:sz w:val="26"/>
                <w:szCs w:val="26"/>
              </w:rPr>
              <w:t xml:space="preserve"> and hear the sounds of real welding. "VRTEX 360" is also equipped with a full-size visor and welding fixtures. The simulator helps to teach the basics of the arc welding process and enables users to acquire so-called muscle memory, </w:t>
            </w:r>
            <w:proofErr w:type="gramStart"/>
            <w:r w:rsidRPr="00562A48">
              <w:rPr>
                <w:sz w:val="26"/>
                <w:szCs w:val="26"/>
              </w:rPr>
              <w:t>i.e.</w:t>
            </w:r>
            <w:proofErr w:type="gramEnd"/>
            <w:r w:rsidRPr="00562A48">
              <w:rPr>
                <w:sz w:val="26"/>
                <w:szCs w:val="26"/>
              </w:rPr>
              <w:t xml:space="preserve"> to practice the correct hand movements to, among other things, maintain the correct torch angle and direction. The device gives users the opportunity to learn about extended welding processes, several process techniques using many types of welded materials - primary and secondary. Students learn about different types of joints and welding equipment settings, etc. And all this at a low cost, because without the actual consumption of materials and with reduced energy consumption.</w:t>
            </w:r>
          </w:p>
          <w:p w14:paraId="31B2137E" w14:textId="74EDC987" w:rsidR="003131B0" w:rsidRPr="00562A48" w:rsidRDefault="003131B0" w:rsidP="003131B0">
            <w:pPr>
              <w:spacing w:before="240"/>
              <w:rPr>
                <w:sz w:val="26"/>
                <w:szCs w:val="26"/>
              </w:rPr>
            </w:pPr>
            <w:r w:rsidRPr="00562A48">
              <w:rPr>
                <w:sz w:val="26"/>
                <w:szCs w:val="26"/>
              </w:rPr>
              <w:t xml:space="preserve">A very useful feature of the simulator is also the possibility to take advantage of several training modes: presentation of the settings of the "real" machine, workstation instructions, lesson mode, the so-called demo welding (demonstration of a perfectly executed joint), prompting mode during virtual welding, virtual bending test (allows immediate assessment of the correctness of the execution of the welded joint) or replay mode. </w:t>
            </w:r>
            <w:r w:rsidR="003B102F" w:rsidRPr="00562A48">
              <w:rPr>
                <w:sz w:val="26"/>
                <w:szCs w:val="26"/>
              </w:rPr>
              <w:t>T</w:t>
            </w:r>
            <w:r w:rsidRPr="00562A48">
              <w:rPr>
                <w:sz w:val="26"/>
                <w:szCs w:val="26"/>
              </w:rPr>
              <w:t>he latter functionality</w:t>
            </w:r>
            <w:r w:rsidR="003B102F" w:rsidRPr="00562A48">
              <w:rPr>
                <w:sz w:val="26"/>
                <w:szCs w:val="26"/>
              </w:rPr>
              <w:t xml:space="preserve"> permits</w:t>
            </w:r>
            <w:r w:rsidRPr="00562A48">
              <w:rPr>
                <w:sz w:val="26"/>
                <w:szCs w:val="26"/>
              </w:rPr>
              <w:t xml:space="preserve"> the student and his/her tutor </w:t>
            </w:r>
            <w:r w:rsidR="003B102F" w:rsidRPr="00562A48">
              <w:rPr>
                <w:sz w:val="26"/>
                <w:szCs w:val="26"/>
              </w:rPr>
              <w:t>to</w:t>
            </w:r>
            <w:r w:rsidRPr="00562A48">
              <w:rPr>
                <w:sz w:val="26"/>
                <w:szCs w:val="26"/>
              </w:rPr>
              <w:t xml:space="preserve"> follow the virtual welding process from the beginning, check where they made mistakes and easily correct them</w:t>
            </w:r>
            <w:r w:rsidR="003B102F" w:rsidRPr="00562A48">
              <w:rPr>
                <w:sz w:val="26"/>
                <w:szCs w:val="26"/>
              </w:rPr>
              <w:t>.</w:t>
            </w:r>
          </w:p>
          <w:p w14:paraId="69004872" w14:textId="4E5959B6" w:rsidR="003131B0" w:rsidRDefault="003131B0" w:rsidP="003131B0">
            <w:pPr>
              <w:spacing w:before="240"/>
              <w:rPr>
                <w:b/>
                <w:bCs/>
                <w:sz w:val="26"/>
                <w:szCs w:val="26"/>
              </w:rPr>
            </w:pPr>
            <w:r w:rsidRPr="003131B0">
              <w:rPr>
                <w:b/>
                <w:bCs/>
                <w:sz w:val="26"/>
                <w:szCs w:val="26"/>
              </w:rPr>
              <w:t xml:space="preserve"> </w:t>
            </w:r>
            <w:hyperlink r:id="rId16" w:history="1">
              <w:r w:rsidRPr="00FD4BB4">
                <w:rPr>
                  <w:rStyle w:val="Hyperlink"/>
                  <w:b/>
                  <w:bCs/>
                  <w:sz w:val="26"/>
                  <w:szCs w:val="26"/>
                </w:rPr>
                <w:t>https://www.youtube.com/watch?v=iBwKd6fIRH0&amp;t=4s</w:t>
              </w:r>
            </w:hyperlink>
          </w:p>
          <w:p w14:paraId="2679E3EE" w14:textId="32567782" w:rsidR="003131B0" w:rsidRPr="00562A48" w:rsidRDefault="00AB197B" w:rsidP="003131B0">
            <w:pPr>
              <w:spacing w:before="240"/>
              <w:rPr>
                <w:sz w:val="26"/>
                <w:szCs w:val="26"/>
              </w:rPr>
            </w:pPr>
            <w:r w:rsidRPr="00562A48">
              <w:rPr>
                <w:sz w:val="26"/>
                <w:szCs w:val="26"/>
              </w:rPr>
              <w:lastRenderedPageBreak/>
              <w:t>Usage of augmented reality applications for training of welders</w:t>
            </w:r>
            <w:r w:rsidR="003B102F" w:rsidRPr="00562A48">
              <w:rPr>
                <w:sz w:val="26"/>
                <w:szCs w:val="26"/>
              </w:rPr>
              <w:t xml:space="preserve"> also</w:t>
            </w:r>
            <w:r w:rsidRPr="00562A48">
              <w:rPr>
                <w:sz w:val="26"/>
                <w:szCs w:val="26"/>
              </w:rPr>
              <w:t xml:space="preserve"> help</w:t>
            </w:r>
            <w:r w:rsidR="003B102F" w:rsidRPr="00562A48">
              <w:rPr>
                <w:sz w:val="26"/>
                <w:szCs w:val="26"/>
              </w:rPr>
              <w:t>s</w:t>
            </w:r>
            <w:r w:rsidRPr="00562A48">
              <w:rPr>
                <w:sz w:val="26"/>
                <w:szCs w:val="26"/>
              </w:rPr>
              <w:t xml:space="preserve"> to save the environment and costs:</w:t>
            </w:r>
          </w:p>
          <w:p w14:paraId="17535E81" w14:textId="6AF06733" w:rsidR="00AB197B" w:rsidRDefault="00000000" w:rsidP="003131B0">
            <w:pPr>
              <w:spacing w:before="240"/>
              <w:rPr>
                <w:b/>
                <w:bCs/>
                <w:sz w:val="26"/>
                <w:szCs w:val="26"/>
              </w:rPr>
            </w:pPr>
            <w:hyperlink r:id="rId17" w:history="1">
              <w:r w:rsidR="00AB197B" w:rsidRPr="00FD4BB4">
                <w:rPr>
                  <w:rStyle w:val="Hyperlink"/>
                  <w:b/>
                  <w:bCs/>
                  <w:sz w:val="26"/>
                  <w:szCs w:val="26"/>
                </w:rPr>
                <w:t>https://www.youtube.com/watch?v=npdmFfG6ydA</w:t>
              </w:r>
            </w:hyperlink>
          </w:p>
          <w:p w14:paraId="2A8B7ED2" w14:textId="3AE56BBF" w:rsidR="00AB197B" w:rsidRDefault="00000000" w:rsidP="003131B0">
            <w:pPr>
              <w:spacing w:before="240"/>
              <w:rPr>
                <w:b/>
                <w:bCs/>
                <w:sz w:val="26"/>
                <w:szCs w:val="26"/>
              </w:rPr>
            </w:pPr>
            <w:hyperlink r:id="rId18" w:history="1">
              <w:r w:rsidR="00AB197B" w:rsidRPr="00FD4BB4">
                <w:rPr>
                  <w:rStyle w:val="Hyperlink"/>
                  <w:b/>
                  <w:bCs/>
                  <w:sz w:val="26"/>
                  <w:szCs w:val="26"/>
                </w:rPr>
                <w:t>https://www.youtube.com/watch?v=6e2pEXL4IXY</w:t>
              </w:r>
            </w:hyperlink>
          </w:p>
          <w:p w14:paraId="499BCBE1" w14:textId="3CF96F8B" w:rsidR="00AB197B" w:rsidRPr="00562A48" w:rsidRDefault="003B102F" w:rsidP="003131B0">
            <w:pPr>
              <w:spacing w:before="240"/>
              <w:rPr>
                <w:sz w:val="26"/>
                <w:szCs w:val="26"/>
              </w:rPr>
            </w:pPr>
            <w:r w:rsidRPr="00562A48">
              <w:rPr>
                <w:sz w:val="26"/>
                <w:szCs w:val="26"/>
              </w:rPr>
              <w:t>The case of u</w:t>
            </w:r>
            <w:r w:rsidR="00AB197B" w:rsidRPr="00562A48">
              <w:rPr>
                <w:sz w:val="26"/>
                <w:szCs w:val="26"/>
              </w:rPr>
              <w:t>sage of AR application for training of welding apprentices at Volkswagen</w:t>
            </w:r>
            <w:r w:rsidRPr="00562A48">
              <w:rPr>
                <w:sz w:val="26"/>
                <w:szCs w:val="26"/>
              </w:rPr>
              <w:t>:</w:t>
            </w:r>
          </w:p>
          <w:p w14:paraId="7B4FE921" w14:textId="00AC0DA0" w:rsidR="00AB197B" w:rsidRPr="00562A48" w:rsidRDefault="00AB197B" w:rsidP="003131B0">
            <w:pPr>
              <w:spacing w:before="240"/>
              <w:rPr>
                <w:sz w:val="26"/>
                <w:szCs w:val="26"/>
              </w:rPr>
            </w:pPr>
            <w:r w:rsidRPr="00562A48">
              <w:rPr>
                <w:sz w:val="26"/>
                <w:szCs w:val="26"/>
              </w:rPr>
              <w:t>https://www.youtube.com/watch?v=Ypb77z2nk9g</w:t>
            </w:r>
          </w:p>
          <w:p w14:paraId="1EED0CEF" w14:textId="273D0F87" w:rsidR="006877D3" w:rsidRPr="00562A48" w:rsidRDefault="006877D3" w:rsidP="006877D3"/>
          <w:p w14:paraId="34FBEBED" w14:textId="297C484F" w:rsidR="00737263" w:rsidRPr="002663AE" w:rsidRDefault="00737263" w:rsidP="00737263">
            <w:pPr>
              <w:rPr>
                <w:rFonts w:cstheme="minorHAnsi"/>
                <w:sz w:val="26"/>
                <w:szCs w:val="26"/>
              </w:rPr>
            </w:pPr>
            <w:r>
              <w:rPr>
                <w:rFonts w:cstheme="minorHAnsi"/>
                <w:sz w:val="26"/>
                <w:szCs w:val="26"/>
              </w:rPr>
              <w:t xml:space="preserve">Erasmus+ </w:t>
            </w:r>
            <w:r w:rsidRPr="002663AE">
              <w:rPr>
                <w:rFonts w:cstheme="minorHAnsi"/>
                <w:sz w:val="26"/>
                <w:szCs w:val="26"/>
              </w:rPr>
              <w:t>DIGIWELD project provides digital tools for VET students, apprentices in welding and for welders who want to keep abreast of the new skills and competences required for new welding technologies. The project offers an open and innovative digital learning system (SIMTRANET) and education materials in welding technology, providing a flexible learning tool for those looking to improve their existing skills. It entails curricula for training welders using simulators and updating EU Guidelines for the European/International Welder IAB – 089r5 – 14 and digital tool to be inserted in simulators as modules dedicated to the training of apprentices (16-20 years old). Learning materials and curricula for training with digital welding simulators can be accessed here:</w:t>
            </w:r>
            <w:r>
              <w:rPr>
                <w:rFonts w:cstheme="minorHAnsi"/>
                <w:sz w:val="26"/>
                <w:szCs w:val="26"/>
              </w:rPr>
              <w:t xml:space="preserve"> </w:t>
            </w:r>
            <w:hyperlink r:id="rId19" w:history="1">
              <w:r w:rsidRPr="002663AE">
                <w:rPr>
                  <w:rStyle w:val="Hyperlink"/>
                  <w:rFonts w:cstheme="minorHAnsi"/>
                  <w:sz w:val="26"/>
                  <w:szCs w:val="26"/>
                </w:rPr>
                <w:t>http://www.d</w:t>
              </w:r>
              <w:bookmarkStart w:id="2" w:name="_Hlt122425590"/>
              <w:bookmarkStart w:id="3" w:name="_Hlt122425591"/>
              <w:r w:rsidRPr="002663AE">
                <w:rPr>
                  <w:rStyle w:val="Hyperlink"/>
                  <w:rFonts w:cstheme="minorHAnsi"/>
                  <w:sz w:val="26"/>
                  <w:szCs w:val="26"/>
                </w:rPr>
                <w:t>i</w:t>
              </w:r>
              <w:bookmarkEnd w:id="2"/>
              <w:bookmarkEnd w:id="3"/>
              <w:r w:rsidRPr="002663AE">
                <w:rPr>
                  <w:rStyle w:val="Hyperlink"/>
                  <w:rFonts w:cstheme="minorHAnsi"/>
                  <w:sz w:val="26"/>
                  <w:szCs w:val="26"/>
                </w:rPr>
                <w:t>giweld.eu/</w:t>
              </w:r>
            </w:hyperlink>
          </w:p>
          <w:p w14:paraId="285D9EA9" w14:textId="77777777" w:rsidR="00737263" w:rsidRPr="002663AE" w:rsidRDefault="00737263" w:rsidP="00737263">
            <w:pPr>
              <w:rPr>
                <w:rFonts w:cstheme="minorHAnsi"/>
                <w:sz w:val="26"/>
                <w:szCs w:val="26"/>
              </w:rPr>
            </w:pPr>
            <w:r w:rsidRPr="002663AE">
              <w:rPr>
                <w:rFonts w:cstheme="minorHAnsi"/>
                <w:sz w:val="26"/>
                <w:szCs w:val="26"/>
              </w:rPr>
              <w:t xml:space="preserve">The project “Digital training for European Welding Inspectors” (D-EWI) offers an innovative digital training course for the welding inspectors with open digital educational materials to support implementation of innovative digital technologies for teaching and learning in initial and continuing VET in the field of welds inspections: </w:t>
            </w:r>
            <w:hyperlink r:id="rId20" w:history="1">
              <w:r w:rsidRPr="002663AE">
                <w:rPr>
                  <w:rStyle w:val="Hyperlink"/>
                  <w:rFonts w:cstheme="minorHAnsi"/>
                  <w:sz w:val="26"/>
                  <w:szCs w:val="26"/>
                </w:rPr>
                <w:t>https://d-ewiproject.</w:t>
              </w:r>
              <w:bookmarkStart w:id="4" w:name="_Hlt122427230"/>
              <w:bookmarkStart w:id="5" w:name="_Hlt122427231"/>
              <w:r w:rsidRPr="002663AE">
                <w:rPr>
                  <w:rStyle w:val="Hyperlink"/>
                  <w:rFonts w:cstheme="minorHAnsi"/>
                  <w:sz w:val="26"/>
                  <w:szCs w:val="26"/>
                </w:rPr>
                <w:t>e</w:t>
              </w:r>
              <w:bookmarkEnd w:id="4"/>
              <w:bookmarkEnd w:id="5"/>
              <w:r w:rsidRPr="002663AE">
                <w:rPr>
                  <w:rStyle w:val="Hyperlink"/>
                  <w:rFonts w:cstheme="minorHAnsi"/>
                  <w:sz w:val="26"/>
                  <w:szCs w:val="26"/>
                </w:rPr>
                <w:t>u/docs/D-EWI%20PR.pdf</w:t>
              </w:r>
            </w:hyperlink>
          </w:p>
          <w:p w14:paraId="386331E5" w14:textId="47AAD01E" w:rsidR="00CE46D9" w:rsidRDefault="00CE46D9" w:rsidP="00562A48">
            <w:pPr>
              <w:pStyle w:val="NormalWeb"/>
              <w:shd w:val="clear" w:color="auto" w:fill="FFFFFF"/>
              <w:spacing w:before="0" w:beforeAutospacing="0" w:after="0" w:afterAutospacing="0" w:line="372" w:lineRule="atLeast"/>
              <w:textAlignment w:val="baseline"/>
              <w:rPr>
                <w:b/>
                <w:bCs/>
                <w:sz w:val="26"/>
                <w:szCs w:val="26"/>
              </w:rPr>
            </w:pPr>
          </w:p>
        </w:tc>
      </w:tr>
      <w:tr w:rsidR="007D2A40" w14:paraId="2B6FF332" w14:textId="77777777" w:rsidTr="00E10E53">
        <w:tc>
          <w:tcPr>
            <w:tcW w:w="9319" w:type="dxa"/>
            <w:tcBorders>
              <w:top w:val="single" w:sz="18" w:space="0" w:color="auto"/>
              <w:left w:val="single" w:sz="18" w:space="0" w:color="auto"/>
              <w:right w:val="single" w:sz="18" w:space="0" w:color="auto"/>
            </w:tcBorders>
          </w:tcPr>
          <w:p w14:paraId="09C6D1EC" w14:textId="77777777" w:rsidR="007D2A40" w:rsidRDefault="007D2A40" w:rsidP="00E10E53">
            <w:pPr>
              <w:pStyle w:val="ListParagraph"/>
              <w:spacing w:before="240"/>
              <w:ind w:left="0"/>
              <w:rPr>
                <w:b/>
                <w:bCs/>
                <w:sz w:val="26"/>
                <w:szCs w:val="26"/>
              </w:rPr>
            </w:pPr>
            <w:r>
              <w:rPr>
                <w:b/>
                <w:bCs/>
                <w:sz w:val="26"/>
                <w:szCs w:val="26"/>
              </w:rPr>
              <w:lastRenderedPageBreak/>
              <w:t xml:space="preserve">Tasks for independent learning </w:t>
            </w:r>
          </w:p>
        </w:tc>
      </w:tr>
      <w:tr w:rsidR="007D2A40" w14:paraId="054C3559" w14:textId="77777777" w:rsidTr="00E10E53">
        <w:tc>
          <w:tcPr>
            <w:tcW w:w="9319" w:type="dxa"/>
            <w:tcBorders>
              <w:left w:val="single" w:sz="18" w:space="0" w:color="auto"/>
              <w:bottom w:val="single" w:sz="18" w:space="0" w:color="auto"/>
              <w:right w:val="single" w:sz="18" w:space="0" w:color="auto"/>
            </w:tcBorders>
          </w:tcPr>
          <w:p w14:paraId="1D8A6290" w14:textId="294D7999" w:rsidR="007D2A40" w:rsidRDefault="00CE3244" w:rsidP="00CF36C7">
            <w:pPr>
              <w:rPr>
                <w:sz w:val="26"/>
                <w:szCs w:val="26"/>
              </w:rPr>
            </w:pPr>
            <w:r>
              <w:rPr>
                <w:sz w:val="26"/>
                <w:szCs w:val="26"/>
              </w:rPr>
              <w:t>Test/apply some of the above</w:t>
            </w:r>
            <w:r w:rsidR="00B51BC9">
              <w:rPr>
                <w:sz w:val="26"/>
                <w:szCs w:val="26"/>
              </w:rPr>
              <w:t>-</w:t>
            </w:r>
            <w:r>
              <w:rPr>
                <w:sz w:val="26"/>
                <w:szCs w:val="26"/>
              </w:rPr>
              <w:t>described ways and methods of savvy and sustainable usage of welding materials and consumables in your work practice. Report on the following questions:</w:t>
            </w:r>
          </w:p>
          <w:p w14:paraId="5AD00C01" w14:textId="48F454CC" w:rsidR="00CE3244" w:rsidRDefault="00CE3244" w:rsidP="00CE3244">
            <w:pPr>
              <w:pStyle w:val="ListParagraph"/>
              <w:numPr>
                <w:ilvl w:val="0"/>
                <w:numId w:val="40"/>
              </w:numPr>
              <w:rPr>
                <w:sz w:val="26"/>
                <w:szCs w:val="26"/>
              </w:rPr>
            </w:pPr>
            <w:r>
              <w:rPr>
                <w:sz w:val="26"/>
                <w:szCs w:val="26"/>
              </w:rPr>
              <w:t xml:space="preserve">To what extent the applied way/method works in the concrete welding process? What </w:t>
            </w:r>
            <w:proofErr w:type="gramStart"/>
            <w:r>
              <w:rPr>
                <w:sz w:val="26"/>
                <w:szCs w:val="26"/>
              </w:rPr>
              <w:t>are</w:t>
            </w:r>
            <w:proofErr w:type="gramEnd"/>
            <w:r>
              <w:rPr>
                <w:sz w:val="26"/>
                <w:szCs w:val="26"/>
              </w:rPr>
              <w:t xml:space="preserve"> the resulting savings of materials and consumables?</w:t>
            </w:r>
          </w:p>
          <w:p w14:paraId="6065E0F6" w14:textId="0A22DA17" w:rsidR="00B51BC9" w:rsidRDefault="00B51BC9" w:rsidP="00CE3244">
            <w:pPr>
              <w:pStyle w:val="ListParagraph"/>
              <w:numPr>
                <w:ilvl w:val="0"/>
                <w:numId w:val="40"/>
              </w:numPr>
              <w:rPr>
                <w:sz w:val="26"/>
                <w:szCs w:val="26"/>
              </w:rPr>
            </w:pPr>
            <w:r>
              <w:rPr>
                <w:sz w:val="26"/>
                <w:szCs w:val="26"/>
              </w:rPr>
              <w:t xml:space="preserve">What are the shortages/challenges in applying this way/method of savvy and sustainable welding? Any suggestions on how to deal with these challenges? </w:t>
            </w:r>
          </w:p>
          <w:p w14:paraId="00D1A24E" w14:textId="441A8886" w:rsidR="00CE3244" w:rsidRPr="00CE3244" w:rsidRDefault="00CE3244" w:rsidP="00B51BC9">
            <w:pPr>
              <w:pStyle w:val="ListParagraph"/>
              <w:rPr>
                <w:sz w:val="26"/>
                <w:szCs w:val="26"/>
              </w:rPr>
            </w:pPr>
          </w:p>
        </w:tc>
      </w:tr>
      <w:tr w:rsidR="007D2A40" w14:paraId="496EF30A" w14:textId="77777777" w:rsidTr="00E10E53">
        <w:tc>
          <w:tcPr>
            <w:tcW w:w="9319" w:type="dxa"/>
            <w:tcBorders>
              <w:top w:val="single" w:sz="18" w:space="0" w:color="auto"/>
              <w:left w:val="single" w:sz="18" w:space="0" w:color="auto"/>
              <w:right w:val="single" w:sz="18" w:space="0" w:color="auto"/>
            </w:tcBorders>
          </w:tcPr>
          <w:p w14:paraId="57A754D9" w14:textId="77777777" w:rsidR="007D2A40" w:rsidRDefault="007D2A40" w:rsidP="00E10E53">
            <w:pPr>
              <w:pStyle w:val="ListParagraph"/>
              <w:spacing w:before="240"/>
              <w:ind w:left="0"/>
              <w:rPr>
                <w:b/>
                <w:bCs/>
                <w:sz w:val="26"/>
                <w:szCs w:val="26"/>
              </w:rPr>
            </w:pPr>
            <w:r>
              <w:rPr>
                <w:b/>
                <w:bCs/>
                <w:sz w:val="26"/>
                <w:szCs w:val="26"/>
              </w:rPr>
              <w:lastRenderedPageBreak/>
              <w:t>Self-assessment of learning outcomes</w:t>
            </w:r>
          </w:p>
        </w:tc>
      </w:tr>
      <w:tr w:rsidR="007D2A40" w14:paraId="6DC7625F" w14:textId="77777777" w:rsidTr="00E10E53">
        <w:tc>
          <w:tcPr>
            <w:tcW w:w="9319" w:type="dxa"/>
            <w:tcBorders>
              <w:left w:val="single" w:sz="18" w:space="0" w:color="auto"/>
              <w:bottom w:val="single" w:sz="18" w:space="0" w:color="auto"/>
              <w:right w:val="single" w:sz="18" w:space="0" w:color="auto"/>
            </w:tcBorders>
          </w:tcPr>
          <w:p w14:paraId="142B5D05" w14:textId="77777777" w:rsidR="007D2A40" w:rsidRPr="00D1618A" w:rsidRDefault="00474D28" w:rsidP="00E10E53">
            <w:pPr>
              <w:pStyle w:val="ListParagraph"/>
              <w:spacing w:before="240"/>
              <w:ind w:left="0"/>
              <w:rPr>
                <w:sz w:val="26"/>
                <w:szCs w:val="26"/>
              </w:rPr>
            </w:pPr>
            <w:proofErr w:type="spellStart"/>
            <w:r w:rsidRPr="00D1618A">
              <w:rPr>
                <w:sz w:val="26"/>
                <w:szCs w:val="26"/>
              </w:rPr>
              <w:t>Analyse</w:t>
            </w:r>
            <w:proofErr w:type="spellEnd"/>
            <w:r w:rsidRPr="00D1618A">
              <w:rPr>
                <w:sz w:val="26"/>
                <w:szCs w:val="26"/>
              </w:rPr>
              <w:t xml:space="preserve"> your performed welding operations and answer the following questions:</w:t>
            </w:r>
          </w:p>
          <w:p w14:paraId="683C8A14" w14:textId="77777777" w:rsidR="00474D28" w:rsidRPr="00D1618A" w:rsidRDefault="00474D28" w:rsidP="00474D28">
            <w:pPr>
              <w:pStyle w:val="ListParagraph"/>
              <w:numPr>
                <w:ilvl w:val="0"/>
                <w:numId w:val="39"/>
              </w:numPr>
              <w:spacing w:before="240"/>
              <w:rPr>
                <w:sz w:val="26"/>
                <w:szCs w:val="26"/>
              </w:rPr>
            </w:pPr>
            <w:r w:rsidRPr="00D1618A">
              <w:rPr>
                <w:sz w:val="26"/>
                <w:szCs w:val="26"/>
              </w:rPr>
              <w:t xml:space="preserve">Do </w:t>
            </w:r>
            <w:proofErr w:type="gramStart"/>
            <w:r w:rsidRPr="00D1618A">
              <w:rPr>
                <w:sz w:val="26"/>
                <w:szCs w:val="26"/>
              </w:rPr>
              <w:t>I  apply</w:t>
            </w:r>
            <w:proofErr w:type="gramEnd"/>
            <w:r w:rsidRPr="00D1618A">
              <w:rPr>
                <w:sz w:val="26"/>
                <w:szCs w:val="26"/>
              </w:rPr>
              <w:t xml:space="preserve"> any methods of savvy and sustainable usage of welding materials and consumables? If so, in which welding processes these methods are applied?</w:t>
            </w:r>
          </w:p>
          <w:p w14:paraId="716A8048" w14:textId="77777777" w:rsidR="00D1618A" w:rsidRPr="00D1618A" w:rsidRDefault="00474D28" w:rsidP="00474D28">
            <w:pPr>
              <w:pStyle w:val="ListParagraph"/>
              <w:numPr>
                <w:ilvl w:val="0"/>
                <w:numId w:val="39"/>
              </w:numPr>
              <w:spacing w:before="240"/>
              <w:rPr>
                <w:sz w:val="26"/>
                <w:szCs w:val="26"/>
              </w:rPr>
            </w:pPr>
            <w:r w:rsidRPr="00D1618A">
              <w:rPr>
                <w:sz w:val="26"/>
                <w:szCs w:val="26"/>
              </w:rPr>
              <w:t xml:space="preserve">What quantities of welding materials and consumables usually I save in my work? Is this a limit or it is possible to further reduce the consumption? </w:t>
            </w:r>
          </w:p>
          <w:p w14:paraId="406E97EE" w14:textId="44965A0E" w:rsidR="00474D28" w:rsidRDefault="00D1618A" w:rsidP="00474D28">
            <w:pPr>
              <w:pStyle w:val="ListParagraph"/>
              <w:numPr>
                <w:ilvl w:val="0"/>
                <w:numId w:val="39"/>
              </w:numPr>
              <w:spacing w:before="240"/>
              <w:rPr>
                <w:b/>
                <w:bCs/>
                <w:sz w:val="26"/>
                <w:szCs w:val="26"/>
              </w:rPr>
            </w:pPr>
            <w:r w:rsidRPr="00D1618A">
              <w:rPr>
                <w:sz w:val="26"/>
                <w:szCs w:val="26"/>
              </w:rPr>
              <w:t xml:space="preserve">What new methods and ways I could apply to further reduce consumption of welding materials and consumables in my work? </w:t>
            </w:r>
            <w:r w:rsidR="00474D28" w:rsidRPr="00D1618A">
              <w:rPr>
                <w:sz w:val="26"/>
                <w:szCs w:val="26"/>
              </w:rPr>
              <w:t xml:space="preserve">  </w:t>
            </w:r>
          </w:p>
        </w:tc>
      </w:tr>
    </w:tbl>
    <w:p w14:paraId="5C3ACCBD" w14:textId="77777777" w:rsidR="007D2A40" w:rsidRDefault="007D2A40" w:rsidP="00256833">
      <w:pPr>
        <w:pStyle w:val="ListParagraph"/>
        <w:spacing w:before="240"/>
        <w:ind w:hanging="720"/>
        <w:rPr>
          <w:b/>
          <w:bCs/>
          <w:sz w:val="26"/>
          <w:szCs w:val="26"/>
        </w:rPr>
      </w:pPr>
    </w:p>
    <w:tbl>
      <w:tblPr>
        <w:tblStyle w:val="TableGrid"/>
        <w:tblW w:w="0" w:type="auto"/>
        <w:tblInd w:w="-5" w:type="dxa"/>
        <w:tblLook w:val="04A0" w:firstRow="1" w:lastRow="0" w:firstColumn="1" w:lastColumn="0" w:noHBand="0" w:noVBand="1"/>
      </w:tblPr>
      <w:tblGrid>
        <w:gridCol w:w="9319"/>
      </w:tblGrid>
      <w:tr w:rsidR="00B52762" w:rsidRPr="0009364E" w14:paraId="51FD25D4" w14:textId="77777777" w:rsidTr="00E10E53">
        <w:tc>
          <w:tcPr>
            <w:tcW w:w="9319" w:type="dxa"/>
            <w:tcBorders>
              <w:top w:val="single" w:sz="18" w:space="0" w:color="auto"/>
              <w:left w:val="single" w:sz="18" w:space="0" w:color="auto"/>
              <w:bottom w:val="single" w:sz="18" w:space="0" w:color="auto"/>
              <w:right w:val="single" w:sz="18" w:space="0" w:color="auto"/>
            </w:tcBorders>
          </w:tcPr>
          <w:p w14:paraId="4D124C12" w14:textId="49F9EF19" w:rsidR="00B52762" w:rsidRPr="0009364E" w:rsidRDefault="00B52762" w:rsidP="00E10E53">
            <w:pPr>
              <w:pStyle w:val="ListParagraph"/>
              <w:spacing w:before="240"/>
              <w:ind w:hanging="720"/>
              <w:rPr>
                <w:b/>
                <w:bCs/>
                <w:sz w:val="32"/>
                <w:szCs w:val="32"/>
              </w:rPr>
            </w:pPr>
            <w:r w:rsidRPr="0009364E">
              <w:rPr>
                <w:b/>
                <w:bCs/>
                <w:sz w:val="32"/>
                <w:szCs w:val="32"/>
              </w:rPr>
              <w:t xml:space="preserve">COURSE </w:t>
            </w:r>
            <w:r>
              <w:rPr>
                <w:b/>
                <w:bCs/>
                <w:sz w:val="32"/>
                <w:szCs w:val="32"/>
              </w:rPr>
              <w:t>3</w:t>
            </w:r>
            <w:r w:rsidRPr="0009364E">
              <w:rPr>
                <w:b/>
                <w:bCs/>
                <w:sz w:val="32"/>
                <w:szCs w:val="32"/>
              </w:rPr>
              <w:t>.</w:t>
            </w:r>
            <w:r>
              <w:rPr>
                <w:b/>
                <w:bCs/>
                <w:sz w:val="32"/>
                <w:szCs w:val="32"/>
              </w:rPr>
              <w:t xml:space="preserve"> Savvy</w:t>
            </w:r>
            <w:r w:rsidR="00F50EFB">
              <w:rPr>
                <w:b/>
                <w:bCs/>
                <w:sz w:val="32"/>
                <w:szCs w:val="32"/>
              </w:rPr>
              <w:t xml:space="preserve"> and circular preparation of materials and workpieces for welding</w:t>
            </w:r>
            <w:r>
              <w:rPr>
                <w:b/>
                <w:bCs/>
                <w:sz w:val="32"/>
                <w:szCs w:val="32"/>
              </w:rPr>
              <w:t>.</w:t>
            </w:r>
            <w:r w:rsidRPr="0009364E">
              <w:rPr>
                <w:b/>
                <w:bCs/>
                <w:sz w:val="32"/>
                <w:szCs w:val="32"/>
              </w:rPr>
              <w:t xml:space="preserve"> </w:t>
            </w:r>
          </w:p>
        </w:tc>
      </w:tr>
      <w:tr w:rsidR="00B52762" w14:paraId="7C6DCDC0" w14:textId="77777777" w:rsidTr="00E10E53">
        <w:tc>
          <w:tcPr>
            <w:tcW w:w="9319" w:type="dxa"/>
            <w:tcBorders>
              <w:top w:val="single" w:sz="18" w:space="0" w:color="auto"/>
              <w:left w:val="single" w:sz="18" w:space="0" w:color="auto"/>
              <w:right w:val="single" w:sz="18" w:space="0" w:color="auto"/>
            </w:tcBorders>
          </w:tcPr>
          <w:p w14:paraId="77A1274E" w14:textId="77777777" w:rsidR="00B52762" w:rsidRDefault="00B52762" w:rsidP="00E10E53">
            <w:pPr>
              <w:pStyle w:val="ListParagraph"/>
              <w:spacing w:before="240"/>
              <w:ind w:left="0"/>
              <w:rPr>
                <w:b/>
                <w:bCs/>
                <w:sz w:val="26"/>
                <w:szCs w:val="26"/>
              </w:rPr>
            </w:pPr>
            <w:r>
              <w:rPr>
                <w:b/>
                <w:bCs/>
                <w:sz w:val="26"/>
                <w:szCs w:val="26"/>
              </w:rPr>
              <w:t>Scope and learning outcomes of the course</w:t>
            </w:r>
          </w:p>
        </w:tc>
      </w:tr>
      <w:tr w:rsidR="00B52762" w:rsidRPr="00A3646E" w14:paraId="7E829C8C" w14:textId="77777777" w:rsidTr="00E10E53">
        <w:tc>
          <w:tcPr>
            <w:tcW w:w="9319" w:type="dxa"/>
            <w:tcBorders>
              <w:left w:val="single" w:sz="18" w:space="0" w:color="auto"/>
              <w:bottom w:val="single" w:sz="18" w:space="0" w:color="auto"/>
              <w:right w:val="single" w:sz="18" w:space="0" w:color="auto"/>
            </w:tcBorders>
          </w:tcPr>
          <w:p w14:paraId="178A7DBF" w14:textId="77777777" w:rsidR="00D02425" w:rsidRDefault="00B52762" w:rsidP="00F50EFB">
            <w:pPr>
              <w:pStyle w:val="ListParagraph"/>
              <w:spacing w:before="240" w:after="120"/>
              <w:ind w:left="0"/>
              <w:rPr>
                <w:sz w:val="26"/>
                <w:szCs w:val="26"/>
              </w:rPr>
            </w:pPr>
            <w:r w:rsidRPr="00A3646E">
              <w:rPr>
                <w:sz w:val="26"/>
                <w:szCs w:val="26"/>
              </w:rPr>
              <w:t xml:space="preserve">The aim of this course is </w:t>
            </w:r>
            <w:r>
              <w:rPr>
                <w:sz w:val="26"/>
                <w:szCs w:val="26"/>
              </w:rPr>
              <w:t>to</w:t>
            </w:r>
            <w:r w:rsidR="00D02425">
              <w:rPr>
                <w:sz w:val="26"/>
                <w:szCs w:val="26"/>
              </w:rPr>
              <w:t xml:space="preserve"> acquire know-how and skills of savvy and environmentally friendly preparation of metal workpieces for welding. </w:t>
            </w:r>
          </w:p>
          <w:p w14:paraId="1B7B26AE" w14:textId="2FF605E7" w:rsidR="00B52762" w:rsidRPr="00A3646E" w:rsidRDefault="00F50EFB" w:rsidP="007557BF">
            <w:pPr>
              <w:pStyle w:val="ListParagraph"/>
              <w:spacing w:before="240" w:after="120"/>
              <w:ind w:left="0"/>
              <w:rPr>
                <w:sz w:val="26"/>
                <w:szCs w:val="26"/>
              </w:rPr>
            </w:pPr>
            <w:r>
              <w:rPr>
                <w:sz w:val="26"/>
                <w:szCs w:val="26"/>
              </w:rPr>
              <w:t xml:space="preserve"> </w:t>
            </w:r>
          </w:p>
          <w:p w14:paraId="5E87924A" w14:textId="77777777" w:rsidR="00B52762" w:rsidRPr="00A3646E" w:rsidRDefault="00B52762" w:rsidP="00E10E53">
            <w:pPr>
              <w:pStyle w:val="ListParagraph"/>
              <w:spacing w:before="240"/>
              <w:ind w:left="0"/>
              <w:rPr>
                <w:sz w:val="26"/>
                <w:szCs w:val="26"/>
              </w:rPr>
            </w:pPr>
            <w:r w:rsidRPr="00A3646E">
              <w:rPr>
                <w:sz w:val="26"/>
                <w:szCs w:val="26"/>
              </w:rPr>
              <w:t>After completing this course, the learners will be able to:</w:t>
            </w:r>
          </w:p>
          <w:p w14:paraId="08CB103C" w14:textId="107CBC08" w:rsidR="007557BF" w:rsidRDefault="00DA5F65" w:rsidP="00E10E53">
            <w:pPr>
              <w:pStyle w:val="ListParagraph"/>
              <w:numPr>
                <w:ilvl w:val="0"/>
                <w:numId w:val="5"/>
              </w:numPr>
              <w:spacing w:before="240"/>
              <w:rPr>
                <w:sz w:val="26"/>
                <w:szCs w:val="26"/>
              </w:rPr>
            </w:pPr>
            <w:r>
              <w:rPr>
                <w:sz w:val="26"/>
                <w:szCs w:val="26"/>
              </w:rPr>
              <w:t>S</w:t>
            </w:r>
            <w:r w:rsidR="007557BF">
              <w:rPr>
                <w:sz w:val="26"/>
                <w:szCs w:val="26"/>
              </w:rPr>
              <w:t xml:space="preserve">elect environmentally friendly ways and materials of edge cutting and sheet surface preparation. </w:t>
            </w:r>
          </w:p>
          <w:p w14:paraId="4A742A80" w14:textId="48C2FF9F" w:rsidR="007557BF" w:rsidRDefault="00146EFE" w:rsidP="007557BF">
            <w:pPr>
              <w:pStyle w:val="ListParagraph"/>
              <w:numPr>
                <w:ilvl w:val="0"/>
                <w:numId w:val="5"/>
              </w:numPr>
              <w:spacing w:before="240"/>
              <w:rPr>
                <w:sz w:val="26"/>
                <w:szCs w:val="26"/>
              </w:rPr>
            </w:pPr>
            <w:r>
              <w:rPr>
                <w:sz w:val="26"/>
                <w:szCs w:val="26"/>
              </w:rPr>
              <w:t>Choose</w:t>
            </w:r>
            <w:r w:rsidR="007557BF">
              <w:rPr>
                <w:sz w:val="26"/>
                <w:szCs w:val="26"/>
              </w:rPr>
              <w:t xml:space="preserve"> preparatory operations of surface and edges of the workpieces and sheets to reduce the volume and intensiveness of welding process.</w:t>
            </w:r>
          </w:p>
          <w:p w14:paraId="6E59A7A9" w14:textId="485AEDA8" w:rsidR="00D02425" w:rsidRDefault="00146EFE" w:rsidP="00E10E53">
            <w:pPr>
              <w:pStyle w:val="ListParagraph"/>
              <w:numPr>
                <w:ilvl w:val="0"/>
                <w:numId w:val="5"/>
              </w:numPr>
              <w:spacing w:before="240"/>
              <w:rPr>
                <w:sz w:val="26"/>
                <w:szCs w:val="26"/>
              </w:rPr>
            </w:pPr>
            <w:r>
              <w:rPr>
                <w:sz w:val="26"/>
                <w:szCs w:val="26"/>
              </w:rPr>
              <w:t>Apply the know-how on how to p</w:t>
            </w:r>
            <w:r w:rsidR="007557BF">
              <w:rPr>
                <w:sz w:val="26"/>
                <w:szCs w:val="26"/>
              </w:rPr>
              <w:t xml:space="preserve">repare the surfaces and edges of worksheets in order to ji minimize the zones of weld area. </w:t>
            </w:r>
          </w:p>
          <w:p w14:paraId="3D90FE90" w14:textId="36DF3097" w:rsidR="00B52762" w:rsidRPr="00A3646E" w:rsidRDefault="00B52762" w:rsidP="007557BF">
            <w:pPr>
              <w:pStyle w:val="ListParagraph"/>
              <w:spacing w:before="240"/>
              <w:rPr>
                <w:sz w:val="26"/>
                <w:szCs w:val="26"/>
              </w:rPr>
            </w:pPr>
          </w:p>
        </w:tc>
      </w:tr>
      <w:tr w:rsidR="00B52762" w:rsidRPr="0009364E" w14:paraId="2CBA6870" w14:textId="77777777" w:rsidTr="00E10E53">
        <w:tc>
          <w:tcPr>
            <w:tcW w:w="9319" w:type="dxa"/>
            <w:tcBorders>
              <w:top w:val="single" w:sz="18" w:space="0" w:color="auto"/>
              <w:left w:val="single" w:sz="18" w:space="0" w:color="auto"/>
              <w:bottom w:val="single" w:sz="18" w:space="0" w:color="auto"/>
              <w:right w:val="single" w:sz="18" w:space="0" w:color="auto"/>
            </w:tcBorders>
          </w:tcPr>
          <w:p w14:paraId="73BC9693" w14:textId="77777777" w:rsidR="00B52762" w:rsidRDefault="00B52762" w:rsidP="00E10E53">
            <w:pPr>
              <w:pStyle w:val="ListParagraph"/>
              <w:spacing w:before="240"/>
              <w:ind w:left="0"/>
              <w:rPr>
                <w:b/>
                <w:bCs/>
                <w:sz w:val="26"/>
                <w:szCs w:val="26"/>
              </w:rPr>
            </w:pPr>
            <w:r>
              <w:rPr>
                <w:b/>
                <w:bCs/>
                <w:sz w:val="26"/>
                <w:szCs w:val="26"/>
              </w:rPr>
              <w:t>Target audience</w:t>
            </w:r>
          </w:p>
          <w:p w14:paraId="24E97F03" w14:textId="77777777" w:rsidR="00B52762" w:rsidRPr="0009364E" w:rsidRDefault="00B52762" w:rsidP="00E10E53">
            <w:pPr>
              <w:pStyle w:val="ListParagraph"/>
              <w:spacing w:before="240"/>
              <w:ind w:left="0"/>
              <w:rPr>
                <w:sz w:val="26"/>
                <w:szCs w:val="26"/>
              </w:rPr>
            </w:pPr>
            <w:r>
              <w:rPr>
                <w:sz w:val="26"/>
                <w:szCs w:val="26"/>
              </w:rPr>
              <w:t>VET teachers and trainers, VET students, welders (EQF level 4).</w:t>
            </w:r>
          </w:p>
        </w:tc>
      </w:tr>
      <w:tr w:rsidR="00B52762" w14:paraId="2DE9C7AD" w14:textId="77777777" w:rsidTr="00E10E53">
        <w:tc>
          <w:tcPr>
            <w:tcW w:w="9319" w:type="dxa"/>
            <w:tcBorders>
              <w:top w:val="single" w:sz="18" w:space="0" w:color="auto"/>
              <w:left w:val="single" w:sz="18" w:space="0" w:color="auto"/>
              <w:right w:val="single" w:sz="18" w:space="0" w:color="auto"/>
            </w:tcBorders>
          </w:tcPr>
          <w:p w14:paraId="06455C12" w14:textId="77777777" w:rsidR="00B52762" w:rsidRDefault="00B52762" w:rsidP="00E10E53">
            <w:pPr>
              <w:pStyle w:val="ListParagraph"/>
              <w:spacing w:before="240"/>
              <w:ind w:left="0"/>
              <w:rPr>
                <w:b/>
                <w:bCs/>
                <w:sz w:val="26"/>
                <w:szCs w:val="26"/>
              </w:rPr>
            </w:pPr>
            <w:r>
              <w:rPr>
                <w:b/>
                <w:bCs/>
                <w:sz w:val="26"/>
                <w:szCs w:val="26"/>
              </w:rPr>
              <w:t xml:space="preserve">Learning materials </w:t>
            </w:r>
          </w:p>
        </w:tc>
      </w:tr>
      <w:tr w:rsidR="00B52762" w14:paraId="5BABAC4B" w14:textId="77777777" w:rsidTr="00E10E53">
        <w:tc>
          <w:tcPr>
            <w:tcW w:w="9319" w:type="dxa"/>
            <w:tcBorders>
              <w:left w:val="single" w:sz="18" w:space="0" w:color="auto"/>
              <w:bottom w:val="single" w:sz="18" w:space="0" w:color="auto"/>
              <w:right w:val="single" w:sz="18" w:space="0" w:color="auto"/>
            </w:tcBorders>
          </w:tcPr>
          <w:p w14:paraId="7D58A3AC" w14:textId="3BB0E876" w:rsidR="003738C9" w:rsidRPr="00B93188" w:rsidRDefault="00B52762" w:rsidP="00E10E53">
            <w:pPr>
              <w:pStyle w:val="ListParagraph"/>
              <w:spacing w:before="240"/>
              <w:ind w:left="0"/>
              <w:rPr>
                <w:rFonts w:cstheme="minorHAnsi"/>
                <w:i/>
                <w:iCs/>
                <w:sz w:val="26"/>
                <w:szCs w:val="26"/>
              </w:rPr>
            </w:pPr>
            <w:r w:rsidRPr="00B93188">
              <w:rPr>
                <w:rFonts w:cstheme="minorHAnsi"/>
                <w:i/>
                <w:iCs/>
                <w:sz w:val="26"/>
                <w:szCs w:val="26"/>
              </w:rPr>
              <w:t xml:space="preserve">Topic 1. </w:t>
            </w:r>
            <w:r w:rsidR="007557BF" w:rsidRPr="00B93188">
              <w:rPr>
                <w:rFonts w:cstheme="minorHAnsi"/>
                <w:i/>
                <w:iCs/>
                <w:sz w:val="26"/>
                <w:szCs w:val="26"/>
              </w:rPr>
              <w:t>Environmentally friendly ways and materials of edge cutting and sheet surface preparation</w:t>
            </w:r>
            <w:r w:rsidR="003738C9" w:rsidRPr="00B93188">
              <w:rPr>
                <w:rFonts w:cstheme="minorHAnsi"/>
                <w:i/>
                <w:iCs/>
                <w:sz w:val="26"/>
                <w:szCs w:val="26"/>
              </w:rPr>
              <w:t>.</w:t>
            </w:r>
            <w:r w:rsidR="00B93188" w:rsidRPr="00B93188">
              <w:rPr>
                <w:rFonts w:cstheme="minorHAnsi"/>
                <w:i/>
                <w:iCs/>
                <w:sz w:val="26"/>
                <w:szCs w:val="26"/>
              </w:rPr>
              <w:t xml:space="preserve"> Preparatory operations of surface and edges of the workpieces and sheets to reduce the volume and intensiveness of welding process.</w:t>
            </w:r>
          </w:p>
          <w:p w14:paraId="224EF5EE" w14:textId="51D8E0E2" w:rsidR="000027BA" w:rsidRPr="00737263" w:rsidRDefault="003738C9" w:rsidP="00A74F3D">
            <w:pPr>
              <w:pStyle w:val="HTMLPreformatted"/>
              <w:numPr>
                <w:ilvl w:val="0"/>
                <w:numId w:val="14"/>
              </w:numPr>
              <w:jc w:val="both"/>
              <w:rPr>
                <w:rFonts w:asciiTheme="minorHAnsi" w:hAnsiTheme="minorHAnsi" w:cstheme="minorHAnsi"/>
                <w:sz w:val="26"/>
                <w:szCs w:val="26"/>
                <w:lang w:val="de-DE" w:eastAsia="de-DE"/>
              </w:rPr>
            </w:pPr>
            <w:r w:rsidRPr="00B93188">
              <w:rPr>
                <w:rFonts w:asciiTheme="minorHAnsi" w:hAnsiTheme="minorHAnsi" w:cstheme="minorHAnsi"/>
                <w:sz w:val="26"/>
                <w:szCs w:val="26"/>
                <w:lang w:val="de-DE" w:eastAsia="de-DE"/>
              </w:rPr>
              <w:lastRenderedPageBreak/>
              <w:t xml:space="preserve">Material </w:t>
            </w:r>
            <w:proofErr w:type="spellStart"/>
            <w:r w:rsidRPr="00B93188">
              <w:rPr>
                <w:rFonts w:asciiTheme="minorHAnsi" w:hAnsiTheme="minorHAnsi" w:cstheme="minorHAnsi"/>
                <w:sz w:val="26"/>
                <w:szCs w:val="26"/>
                <w:lang w:val="de-DE" w:eastAsia="de-DE"/>
              </w:rPr>
              <w:t>control</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is</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necessary</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before</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the</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production</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when</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sheets</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applied</w:t>
            </w:r>
            <w:proofErr w:type="spellEnd"/>
            <w:r w:rsidRPr="00B93188">
              <w:rPr>
                <w:rFonts w:asciiTheme="minorHAnsi" w:hAnsiTheme="minorHAnsi" w:cstheme="minorHAnsi"/>
                <w:sz w:val="26"/>
                <w:szCs w:val="26"/>
                <w:lang w:val="de-DE" w:eastAsia="de-DE"/>
              </w:rPr>
              <w:t xml:space="preserve"> in </w:t>
            </w:r>
            <w:proofErr w:type="spellStart"/>
            <w:r w:rsidRPr="00B93188">
              <w:rPr>
                <w:rFonts w:asciiTheme="minorHAnsi" w:hAnsiTheme="minorHAnsi" w:cstheme="minorHAnsi"/>
                <w:sz w:val="26"/>
                <w:szCs w:val="26"/>
                <w:lang w:val="de-DE" w:eastAsia="de-DE"/>
              </w:rPr>
              <w:t>the</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production</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are</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checked</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for</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surfaces</w:t>
            </w:r>
            <w:proofErr w:type="spellEnd"/>
            <w:r w:rsidRPr="00B93188">
              <w:rPr>
                <w:rFonts w:asciiTheme="minorHAnsi" w:hAnsiTheme="minorHAnsi" w:cstheme="minorHAnsi"/>
                <w:sz w:val="26"/>
                <w:szCs w:val="26"/>
                <w:lang w:val="de-DE" w:eastAsia="de-DE"/>
              </w:rPr>
              <w:t xml:space="preserve"> on </w:t>
            </w:r>
            <w:proofErr w:type="spellStart"/>
            <w:r w:rsidRPr="00B93188">
              <w:rPr>
                <w:rFonts w:asciiTheme="minorHAnsi" w:hAnsiTheme="minorHAnsi" w:cstheme="minorHAnsi"/>
                <w:sz w:val="26"/>
                <w:szCs w:val="26"/>
                <w:lang w:val="de-DE" w:eastAsia="de-DE"/>
              </w:rPr>
              <w:t>delivery</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p</w:t>
            </w:r>
            <w:r w:rsidRPr="00B93188">
              <w:rPr>
                <w:rFonts w:asciiTheme="minorHAnsi" w:hAnsiTheme="minorHAnsi" w:cstheme="minorHAnsi"/>
                <w:bCs/>
                <w:sz w:val="26"/>
                <w:szCs w:val="26"/>
                <w:lang w:val="de-DE" w:eastAsia="de-DE"/>
              </w:rPr>
              <w:t>roduction</w:t>
            </w:r>
            <w:proofErr w:type="spellEnd"/>
            <w:r w:rsidRPr="00B93188">
              <w:rPr>
                <w:rFonts w:asciiTheme="minorHAnsi" w:hAnsiTheme="minorHAnsi" w:cstheme="minorHAnsi"/>
                <w:bCs/>
                <w:sz w:val="26"/>
                <w:szCs w:val="26"/>
                <w:lang w:val="de-DE" w:eastAsia="de-DE"/>
              </w:rPr>
              <w:t xml:space="preserve"> </w:t>
            </w:r>
            <w:proofErr w:type="spellStart"/>
            <w:r w:rsidRPr="00B93188">
              <w:rPr>
                <w:rFonts w:asciiTheme="minorHAnsi" w:hAnsiTheme="minorHAnsi" w:cstheme="minorHAnsi"/>
                <w:bCs/>
                <w:sz w:val="26"/>
                <w:szCs w:val="26"/>
                <w:lang w:val="de-DE" w:eastAsia="de-DE"/>
              </w:rPr>
              <w:t>preparation</w:t>
            </w:r>
            <w:proofErr w:type="spellEnd"/>
            <w:r w:rsidRPr="00B93188">
              <w:rPr>
                <w:rFonts w:asciiTheme="minorHAnsi" w:hAnsiTheme="minorHAnsi" w:cstheme="minorHAnsi"/>
                <w:bCs/>
                <w:sz w:val="26"/>
                <w:szCs w:val="26"/>
                <w:lang w:val="de-DE" w:eastAsia="de-DE"/>
              </w:rPr>
              <w:t xml:space="preserve"> </w:t>
            </w:r>
            <w:proofErr w:type="spellStart"/>
            <w:r w:rsidRPr="00B93188">
              <w:rPr>
                <w:rFonts w:asciiTheme="minorHAnsi" w:hAnsiTheme="minorHAnsi" w:cstheme="minorHAnsi"/>
                <w:bCs/>
                <w:sz w:val="26"/>
                <w:szCs w:val="26"/>
                <w:lang w:val="de-DE" w:eastAsia="de-DE"/>
              </w:rPr>
              <w:t>involves</w:t>
            </w:r>
            <w:proofErr w:type="spellEnd"/>
            <w:r w:rsidRPr="00B93188">
              <w:rPr>
                <w:rFonts w:asciiTheme="minorHAnsi" w:hAnsiTheme="minorHAnsi" w:cstheme="minorHAnsi"/>
                <w:b/>
                <w:bCs/>
                <w:sz w:val="26"/>
                <w:szCs w:val="26"/>
                <w:lang w:val="de-DE" w:eastAsia="de-DE"/>
              </w:rPr>
              <w:t xml:space="preserve"> </w:t>
            </w:r>
            <w:proofErr w:type="spellStart"/>
            <w:r w:rsidRPr="00B93188">
              <w:rPr>
                <w:rFonts w:asciiTheme="minorHAnsi" w:hAnsiTheme="minorHAnsi" w:cstheme="minorHAnsi"/>
                <w:sz w:val="26"/>
                <w:szCs w:val="26"/>
                <w:lang w:val="de-DE" w:eastAsia="de-DE"/>
              </w:rPr>
              <w:t>comparison</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of</w:t>
            </w:r>
            <w:proofErr w:type="spellEnd"/>
            <w:r w:rsidRPr="00B93188">
              <w:rPr>
                <w:rFonts w:asciiTheme="minorHAnsi" w:hAnsiTheme="minorHAnsi" w:cstheme="minorHAnsi"/>
                <w:sz w:val="26"/>
                <w:szCs w:val="26"/>
                <w:lang w:val="de-DE" w:eastAsia="de-DE"/>
              </w:rPr>
              <w:t xml:space="preserve"> individual </w:t>
            </w:r>
            <w:proofErr w:type="spellStart"/>
            <w:r w:rsidRPr="00B93188">
              <w:rPr>
                <w:rFonts w:asciiTheme="minorHAnsi" w:hAnsiTheme="minorHAnsi" w:cstheme="minorHAnsi"/>
                <w:sz w:val="26"/>
                <w:szCs w:val="26"/>
                <w:lang w:val="de-DE" w:eastAsia="de-DE"/>
              </w:rPr>
              <w:t>orders</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with</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each</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other</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to</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ensure</w:t>
            </w:r>
            <w:proofErr w:type="spellEnd"/>
            <w:r w:rsidRPr="00B93188">
              <w:rPr>
                <w:rFonts w:asciiTheme="minorHAnsi" w:hAnsiTheme="minorHAnsi" w:cstheme="minorHAnsi"/>
                <w:sz w:val="26"/>
                <w:szCs w:val="26"/>
                <w:lang w:val="de-DE" w:eastAsia="de-DE"/>
              </w:rPr>
              <w:t xml:space="preserve"> material </w:t>
            </w:r>
            <w:proofErr w:type="spellStart"/>
            <w:r w:rsidRPr="00B93188">
              <w:rPr>
                <w:rFonts w:asciiTheme="minorHAnsi" w:hAnsiTheme="minorHAnsi" w:cstheme="minorHAnsi"/>
                <w:sz w:val="26"/>
                <w:szCs w:val="26"/>
                <w:lang w:val="de-DE" w:eastAsia="de-DE"/>
              </w:rPr>
              <w:t>utilisation</w:t>
            </w:r>
            <w:proofErr w:type="spellEnd"/>
            <w:r w:rsidRPr="00B93188">
              <w:rPr>
                <w:rFonts w:asciiTheme="minorHAnsi" w:hAnsiTheme="minorHAnsi" w:cstheme="minorHAnsi"/>
                <w:sz w:val="26"/>
                <w:szCs w:val="26"/>
                <w:lang w:val="de-DE" w:eastAsia="de-DE"/>
              </w:rPr>
              <w:t xml:space="preserve">; dimensional </w:t>
            </w:r>
            <w:proofErr w:type="spellStart"/>
            <w:r w:rsidRPr="00B93188">
              <w:rPr>
                <w:rFonts w:asciiTheme="minorHAnsi" w:hAnsiTheme="minorHAnsi" w:cstheme="minorHAnsi"/>
                <w:sz w:val="26"/>
                <w:szCs w:val="26"/>
                <w:lang w:val="de-DE" w:eastAsia="de-DE"/>
              </w:rPr>
              <w:t>accuracy</w:t>
            </w:r>
            <w:proofErr w:type="spellEnd"/>
            <w:r w:rsidRPr="00B93188">
              <w:rPr>
                <w:rFonts w:asciiTheme="minorHAnsi" w:hAnsiTheme="minorHAnsi" w:cstheme="minorHAnsi"/>
                <w:sz w:val="26"/>
                <w:szCs w:val="26"/>
                <w:lang w:val="de-DE" w:eastAsia="de-DE"/>
              </w:rPr>
              <w:t xml:space="preserve"> </w:t>
            </w:r>
            <w:proofErr w:type="spellStart"/>
            <w:r w:rsidR="000027BA" w:rsidRPr="00B93188">
              <w:rPr>
                <w:rFonts w:asciiTheme="minorHAnsi" w:hAnsiTheme="minorHAnsi" w:cstheme="minorHAnsi"/>
                <w:sz w:val="26"/>
                <w:szCs w:val="26"/>
                <w:lang w:val="de-DE" w:eastAsia="de-DE"/>
              </w:rPr>
              <w:t>has</w:t>
            </w:r>
            <w:proofErr w:type="spellEnd"/>
            <w:r w:rsidR="000027BA" w:rsidRPr="00B93188">
              <w:rPr>
                <w:rFonts w:asciiTheme="minorHAnsi" w:hAnsiTheme="minorHAnsi" w:cstheme="minorHAnsi"/>
                <w:sz w:val="26"/>
                <w:szCs w:val="26"/>
                <w:lang w:val="de-DE" w:eastAsia="de-DE"/>
              </w:rPr>
              <w:t xml:space="preserve"> </w:t>
            </w:r>
            <w:proofErr w:type="spellStart"/>
            <w:r w:rsidR="000027BA" w:rsidRPr="00B93188">
              <w:rPr>
                <w:rFonts w:asciiTheme="minorHAnsi" w:hAnsiTheme="minorHAnsi" w:cstheme="minorHAnsi"/>
                <w:sz w:val="26"/>
                <w:szCs w:val="26"/>
                <w:lang w:val="de-DE" w:eastAsia="de-DE"/>
              </w:rPr>
              <w:t>to</w:t>
            </w:r>
            <w:proofErr w:type="spellEnd"/>
            <w:r w:rsidR="000027BA" w:rsidRPr="00B93188">
              <w:rPr>
                <w:rFonts w:asciiTheme="minorHAnsi" w:hAnsiTheme="minorHAnsi" w:cstheme="minorHAnsi"/>
                <w:sz w:val="26"/>
                <w:szCs w:val="26"/>
                <w:lang w:val="de-DE" w:eastAsia="de-DE"/>
              </w:rPr>
              <w:t xml:space="preserve"> </w:t>
            </w:r>
            <w:proofErr w:type="spellStart"/>
            <w:r w:rsidR="000027BA" w:rsidRPr="00B93188">
              <w:rPr>
                <w:rFonts w:asciiTheme="minorHAnsi" w:hAnsiTheme="minorHAnsi" w:cstheme="minorHAnsi"/>
                <w:sz w:val="26"/>
                <w:szCs w:val="26"/>
                <w:lang w:val="de-DE" w:eastAsia="de-DE"/>
              </w:rPr>
              <w:t>be</w:t>
            </w:r>
            <w:proofErr w:type="spellEnd"/>
            <w:r w:rsidR="000027BA"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checked</w:t>
            </w:r>
            <w:proofErr w:type="spellEnd"/>
            <w:r w:rsidRPr="00B93188">
              <w:rPr>
                <w:rFonts w:asciiTheme="minorHAnsi" w:hAnsiTheme="minorHAnsi" w:cstheme="minorHAnsi"/>
                <w:sz w:val="26"/>
                <w:szCs w:val="26"/>
                <w:lang w:val="de-DE" w:eastAsia="de-DE"/>
              </w:rPr>
              <w:t xml:space="preserve"> </w:t>
            </w:r>
            <w:proofErr w:type="spellStart"/>
            <w:r w:rsidRPr="00B93188">
              <w:rPr>
                <w:rFonts w:asciiTheme="minorHAnsi" w:hAnsiTheme="minorHAnsi" w:cstheme="minorHAnsi"/>
                <w:sz w:val="26"/>
                <w:szCs w:val="26"/>
                <w:lang w:val="de-DE" w:eastAsia="de-DE"/>
              </w:rPr>
              <w:t>with</w:t>
            </w:r>
            <w:proofErr w:type="spellEnd"/>
            <w:r w:rsidRPr="00B93188">
              <w:rPr>
                <w:rFonts w:asciiTheme="minorHAnsi" w:hAnsiTheme="minorHAnsi" w:cstheme="minorHAnsi"/>
                <w:sz w:val="26"/>
                <w:szCs w:val="26"/>
                <w:lang w:val="de-DE" w:eastAsia="de-DE"/>
              </w:rPr>
              <w:t xml:space="preserve"> VQC </w:t>
            </w:r>
            <w:proofErr w:type="spellStart"/>
            <w:r w:rsidRPr="00B93188">
              <w:rPr>
                <w:rFonts w:asciiTheme="minorHAnsi" w:hAnsiTheme="minorHAnsi" w:cstheme="minorHAnsi"/>
                <w:sz w:val="26"/>
                <w:szCs w:val="26"/>
                <w:lang w:val="de-DE" w:eastAsia="de-DE"/>
              </w:rPr>
              <w:t>machine</w:t>
            </w:r>
            <w:proofErr w:type="spellEnd"/>
            <w:r w:rsidRPr="00B93188">
              <w:rPr>
                <w:rFonts w:asciiTheme="minorHAnsi" w:hAnsiTheme="minorHAnsi" w:cstheme="minorHAnsi"/>
                <w:sz w:val="26"/>
                <w:szCs w:val="26"/>
                <w:lang w:val="de-DE" w:eastAsia="de-DE"/>
              </w:rPr>
              <w:t xml:space="preserve"> </w:t>
            </w:r>
            <w:proofErr w:type="gramStart"/>
            <w:r w:rsidRPr="00B93188">
              <w:rPr>
                <w:rFonts w:asciiTheme="minorHAnsi" w:hAnsiTheme="minorHAnsi" w:cstheme="minorHAnsi"/>
                <w:sz w:val="26"/>
                <w:szCs w:val="26"/>
                <w:lang w:val="de-DE" w:eastAsia="de-DE"/>
              </w:rPr>
              <w:t xml:space="preserve">and  </w:t>
            </w:r>
            <w:proofErr w:type="spellStart"/>
            <w:r w:rsidRPr="00737263">
              <w:rPr>
                <w:rFonts w:asciiTheme="minorHAnsi" w:hAnsiTheme="minorHAnsi" w:cstheme="minorHAnsi"/>
                <w:sz w:val="26"/>
                <w:szCs w:val="26"/>
                <w:lang w:val="de-DE" w:eastAsia="de-DE"/>
              </w:rPr>
              <w:t>checked</w:t>
            </w:r>
            <w:proofErr w:type="spellEnd"/>
            <w:proofErr w:type="gramEnd"/>
            <w:r w:rsidRPr="00737263">
              <w:rPr>
                <w:rFonts w:asciiTheme="minorHAnsi" w:hAnsiTheme="minorHAnsi" w:cstheme="minorHAnsi"/>
                <w:sz w:val="26"/>
                <w:szCs w:val="26"/>
                <w:lang w:val="de-DE" w:eastAsia="de-DE"/>
              </w:rPr>
              <w:t xml:space="preserve"> on </w:t>
            </w:r>
            <w:proofErr w:type="spellStart"/>
            <w:r w:rsidRPr="00737263">
              <w:rPr>
                <w:rFonts w:asciiTheme="minorHAnsi" w:hAnsiTheme="minorHAnsi" w:cstheme="minorHAnsi"/>
                <w:sz w:val="26"/>
                <w:szCs w:val="26"/>
                <w:lang w:val="de-DE" w:eastAsia="de-DE"/>
              </w:rPr>
              <w:t>the</w:t>
            </w:r>
            <w:proofErr w:type="spellEnd"/>
            <w:r w:rsidRPr="00737263">
              <w:rPr>
                <w:rFonts w:asciiTheme="minorHAnsi" w:hAnsiTheme="minorHAnsi" w:cstheme="minorHAnsi"/>
                <w:sz w:val="26"/>
                <w:szCs w:val="26"/>
                <w:lang w:val="de-DE" w:eastAsia="de-DE"/>
              </w:rPr>
              <w:t xml:space="preserve"> </w:t>
            </w:r>
            <w:proofErr w:type="spellStart"/>
            <w:r w:rsidRPr="00737263">
              <w:rPr>
                <w:rFonts w:asciiTheme="minorHAnsi" w:hAnsiTheme="minorHAnsi" w:cstheme="minorHAnsi"/>
                <w:sz w:val="26"/>
                <w:szCs w:val="26"/>
                <w:lang w:val="de-DE" w:eastAsia="de-DE"/>
              </w:rPr>
              <w:t>first</w:t>
            </w:r>
            <w:proofErr w:type="spellEnd"/>
            <w:r w:rsidRPr="00737263">
              <w:rPr>
                <w:rFonts w:asciiTheme="minorHAnsi" w:hAnsiTheme="minorHAnsi" w:cstheme="minorHAnsi"/>
                <w:sz w:val="26"/>
                <w:szCs w:val="26"/>
                <w:lang w:val="de-DE" w:eastAsia="de-DE"/>
              </w:rPr>
              <w:t xml:space="preserve"> </w:t>
            </w:r>
            <w:proofErr w:type="spellStart"/>
            <w:r w:rsidRPr="00737263">
              <w:rPr>
                <w:rFonts w:asciiTheme="minorHAnsi" w:hAnsiTheme="minorHAnsi" w:cstheme="minorHAnsi"/>
                <w:sz w:val="26"/>
                <w:szCs w:val="26"/>
                <w:lang w:val="de-DE" w:eastAsia="de-DE"/>
              </w:rPr>
              <w:t>piece</w:t>
            </w:r>
            <w:proofErr w:type="spellEnd"/>
            <w:r w:rsidR="000027BA" w:rsidRPr="00737263">
              <w:rPr>
                <w:rFonts w:asciiTheme="minorHAnsi" w:hAnsiTheme="minorHAnsi" w:cstheme="minorHAnsi"/>
                <w:sz w:val="26"/>
                <w:szCs w:val="26"/>
                <w:lang w:val="de-DE" w:eastAsia="de-DE"/>
              </w:rPr>
              <w:t>.</w:t>
            </w:r>
          </w:p>
          <w:p w14:paraId="4A3C38DC" w14:textId="37D544BD" w:rsidR="00A74F3D" w:rsidRPr="00737263" w:rsidRDefault="00A74F3D" w:rsidP="00DE2401">
            <w:pPr>
              <w:pStyle w:val="ListParagraph"/>
              <w:numPr>
                <w:ilvl w:val="0"/>
                <w:numId w:val="14"/>
              </w:numPr>
              <w:spacing w:before="100" w:beforeAutospacing="1" w:after="100" w:afterAutospacing="1"/>
              <w:rPr>
                <w:rFonts w:eastAsia="Times New Roman" w:cstheme="minorHAnsi"/>
                <w:color w:val="000000"/>
                <w:sz w:val="27"/>
                <w:szCs w:val="27"/>
              </w:rPr>
            </w:pPr>
            <w:r w:rsidRPr="00737263">
              <w:rPr>
                <w:rFonts w:eastAsia="Times New Roman" w:cstheme="minorHAnsi"/>
                <w:color w:val="000000"/>
                <w:sz w:val="27"/>
                <w:szCs w:val="27"/>
              </w:rPr>
              <w:t>Edge preparation is defined by the following parameters: 1) type of welding process, 2) position of welding, 3) access for arc and electrode, 4) volume of deposited weld metal which should be kept to a minimum, 5) cost of preparing edges, 6) shrinkage and distortion. For more information: http://fgg-web.fgg.uni-lj.si/~/pmoze/esdep/master/wg03/l0300.htm.</w:t>
            </w:r>
          </w:p>
          <w:p w14:paraId="2E0DA3FA" w14:textId="4A06ED70" w:rsidR="00A74F3D" w:rsidRPr="00B93188" w:rsidRDefault="00A74F3D" w:rsidP="00A74F3D">
            <w:pPr>
              <w:pStyle w:val="HTMLPreformatted"/>
              <w:numPr>
                <w:ilvl w:val="0"/>
                <w:numId w:val="14"/>
              </w:numPr>
              <w:jc w:val="both"/>
              <w:rPr>
                <w:rFonts w:asciiTheme="minorHAnsi" w:hAnsiTheme="minorHAnsi" w:cstheme="minorHAnsi"/>
                <w:sz w:val="26"/>
                <w:szCs w:val="26"/>
                <w:lang w:val="de-DE" w:eastAsia="de-DE"/>
              </w:rPr>
            </w:pPr>
            <w:r>
              <w:rPr>
                <w:rFonts w:asciiTheme="minorHAnsi" w:hAnsiTheme="minorHAnsi" w:cstheme="minorHAnsi"/>
                <w:sz w:val="26"/>
                <w:szCs w:val="26"/>
                <w:lang w:val="de-DE" w:eastAsia="de-DE"/>
              </w:rPr>
              <w:t xml:space="preserve">Ins </w:t>
            </w:r>
            <w:proofErr w:type="spellStart"/>
            <w:r>
              <w:rPr>
                <w:rFonts w:asciiTheme="minorHAnsi" w:hAnsiTheme="minorHAnsi" w:cstheme="minorHAnsi"/>
                <w:sz w:val="26"/>
                <w:szCs w:val="26"/>
                <w:lang w:val="de-DE" w:eastAsia="de-DE"/>
              </w:rPr>
              <w:t>some</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welding</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technologies</w:t>
            </w:r>
            <w:proofErr w:type="spellEnd"/>
            <w:r>
              <w:rPr>
                <w:rFonts w:asciiTheme="minorHAnsi" w:hAnsiTheme="minorHAnsi" w:cstheme="minorHAnsi"/>
                <w:sz w:val="26"/>
                <w:szCs w:val="26"/>
                <w:lang w:val="de-DE" w:eastAsia="de-DE"/>
              </w:rPr>
              <w:t xml:space="preserve">, like </w:t>
            </w:r>
            <w:proofErr w:type="spellStart"/>
            <w:r>
              <w:rPr>
                <w:rFonts w:asciiTheme="minorHAnsi" w:hAnsiTheme="minorHAnsi" w:cstheme="minorHAnsi"/>
                <w:sz w:val="26"/>
                <w:szCs w:val="26"/>
                <w:lang w:val="de-DE" w:eastAsia="de-DE"/>
              </w:rPr>
              <w:t>narrow</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gap</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welding</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edge</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preparation</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can</w:t>
            </w:r>
            <w:proofErr w:type="spellEnd"/>
            <w:r>
              <w:rPr>
                <w:rFonts w:asciiTheme="minorHAnsi" w:hAnsiTheme="minorHAnsi" w:cstheme="minorHAnsi"/>
                <w:sz w:val="26"/>
                <w:szCs w:val="26"/>
                <w:lang w:val="de-DE" w:eastAsia="de-DE"/>
              </w:rPr>
              <w:t xml:space="preserve"> also </w:t>
            </w:r>
            <w:proofErr w:type="spellStart"/>
            <w:r>
              <w:rPr>
                <w:rFonts w:asciiTheme="minorHAnsi" w:hAnsiTheme="minorHAnsi" w:cstheme="minorHAnsi"/>
                <w:sz w:val="26"/>
                <w:szCs w:val="26"/>
                <w:lang w:val="de-DE" w:eastAsia="de-DE"/>
              </w:rPr>
              <w:t>be</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done</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by</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flame</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cutting</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what</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increases</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the</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productivity</w:t>
            </w:r>
            <w:proofErr w:type="spellEnd"/>
            <w:r>
              <w:rPr>
                <w:rFonts w:asciiTheme="minorHAnsi" w:hAnsiTheme="minorHAnsi" w:cstheme="minorHAnsi"/>
                <w:sz w:val="26"/>
                <w:szCs w:val="26"/>
                <w:lang w:val="de-DE" w:eastAsia="de-DE"/>
              </w:rPr>
              <w:t xml:space="preserve"> and </w:t>
            </w:r>
            <w:proofErr w:type="spellStart"/>
            <w:r>
              <w:rPr>
                <w:rFonts w:asciiTheme="minorHAnsi" w:hAnsiTheme="minorHAnsi" w:cstheme="minorHAnsi"/>
                <w:sz w:val="26"/>
                <w:szCs w:val="26"/>
                <w:lang w:val="de-DE" w:eastAsia="de-DE"/>
              </w:rPr>
              <w:t>partially</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reduces</w:t>
            </w:r>
            <w:proofErr w:type="spellEnd"/>
            <w:r>
              <w:rPr>
                <w:rFonts w:asciiTheme="minorHAnsi" w:hAnsiTheme="minorHAnsi" w:cstheme="minorHAnsi"/>
                <w:sz w:val="26"/>
                <w:szCs w:val="26"/>
                <w:lang w:val="de-DE" w:eastAsia="de-DE"/>
              </w:rPr>
              <w:t xml:space="preserve"> in </w:t>
            </w:r>
            <w:proofErr w:type="spellStart"/>
            <w:r>
              <w:rPr>
                <w:rFonts w:asciiTheme="minorHAnsi" w:hAnsiTheme="minorHAnsi" w:cstheme="minorHAnsi"/>
                <w:sz w:val="26"/>
                <w:szCs w:val="26"/>
                <w:lang w:val="de-DE" w:eastAsia="de-DE"/>
              </w:rPr>
              <w:t>incurred</w:t>
            </w:r>
            <w:proofErr w:type="spellEnd"/>
            <w:r>
              <w:rPr>
                <w:rFonts w:asciiTheme="minorHAnsi" w:hAnsiTheme="minorHAnsi" w:cstheme="minorHAnsi"/>
                <w:sz w:val="26"/>
                <w:szCs w:val="26"/>
                <w:lang w:val="de-DE" w:eastAsia="de-DE"/>
              </w:rPr>
              <w:t xml:space="preserve"> </w:t>
            </w:r>
            <w:proofErr w:type="spellStart"/>
            <w:r>
              <w:rPr>
                <w:rFonts w:asciiTheme="minorHAnsi" w:hAnsiTheme="minorHAnsi" w:cstheme="minorHAnsi"/>
                <w:sz w:val="26"/>
                <w:szCs w:val="26"/>
                <w:lang w:val="de-DE" w:eastAsia="de-DE"/>
              </w:rPr>
              <w:t>waste</w:t>
            </w:r>
            <w:proofErr w:type="spellEnd"/>
            <w:r>
              <w:rPr>
                <w:rFonts w:asciiTheme="minorHAnsi" w:hAnsiTheme="minorHAnsi" w:cstheme="minorHAnsi"/>
                <w:sz w:val="26"/>
                <w:szCs w:val="26"/>
                <w:lang w:val="de-DE" w:eastAsia="de-DE"/>
              </w:rPr>
              <w:t xml:space="preserve">:   </w:t>
            </w:r>
            <w:r w:rsidRPr="00A74F3D">
              <w:rPr>
                <w:rFonts w:asciiTheme="minorHAnsi" w:hAnsiTheme="minorHAnsi" w:cstheme="minorHAnsi"/>
                <w:sz w:val="26"/>
                <w:szCs w:val="26"/>
                <w:lang w:val="de-DE" w:eastAsia="de-DE"/>
              </w:rPr>
              <w:t>https://www.cloos.de/public/processes/brochures/EN_Engspaltschweissen.pdf</w:t>
            </w:r>
          </w:p>
          <w:p w14:paraId="19F2B350" w14:textId="77777777" w:rsidR="003131B0" w:rsidRPr="00B93188" w:rsidRDefault="003131B0" w:rsidP="00A74F3D">
            <w:pPr>
              <w:pStyle w:val="HTMLPreformatted"/>
              <w:ind w:left="720"/>
              <w:jc w:val="both"/>
              <w:rPr>
                <w:rFonts w:asciiTheme="minorHAnsi" w:hAnsiTheme="minorHAnsi" w:cstheme="minorHAnsi"/>
                <w:sz w:val="26"/>
                <w:szCs w:val="26"/>
                <w:lang w:val="de-DE" w:eastAsia="de-DE"/>
              </w:rPr>
            </w:pPr>
          </w:p>
          <w:p w14:paraId="3EECAB83" w14:textId="0FC5941C" w:rsidR="00B52762" w:rsidRPr="00B93188" w:rsidRDefault="00B52762" w:rsidP="00E10E53">
            <w:pPr>
              <w:pStyle w:val="ListParagraph"/>
              <w:spacing w:before="240"/>
              <w:ind w:left="0"/>
              <w:rPr>
                <w:rFonts w:cstheme="minorHAnsi"/>
                <w:i/>
                <w:iCs/>
                <w:sz w:val="26"/>
                <w:szCs w:val="26"/>
              </w:rPr>
            </w:pPr>
            <w:r w:rsidRPr="00B93188">
              <w:rPr>
                <w:rFonts w:cstheme="minorHAnsi"/>
                <w:i/>
                <w:iCs/>
                <w:sz w:val="26"/>
                <w:szCs w:val="26"/>
              </w:rPr>
              <w:t xml:space="preserve">Topic </w:t>
            </w:r>
            <w:r w:rsidR="00B93188" w:rsidRPr="00B93188">
              <w:rPr>
                <w:rFonts w:cstheme="minorHAnsi"/>
                <w:i/>
                <w:iCs/>
                <w:sz w:val="26"/>
                <w:szCs w:val="26"/>
              </w:rPr>
              <w:t>2</w:t>
            </w:r>
            <w:r w:rsidRPr="00B93188">
              <w:rPr>
                <w:rFonts w:cstheme="minorHAnsi"/>
                <w:i/>
                <w:iCs/>
                <w:sz w:val="26"/>
                <w:szCs w:val="26"/>
              </w:rPr>
              <w:t xml:space="preserve">. </w:t>
            </w:r>
            <w:r w:rsidR="007557BF" w:rsidRPr="00B93188">
              <w:rPr>
                <w:rFonts w:cstheme="minorHAnsi"/>
                <w:i/>
                <w:iCs/>
                <w:sz w:val="26"/>
                <w:szCs w:val="26"/>
              </w:rPr>
              <w:t>Preparation of the surfaces and edges of worksheets in order to ji minimize the zones of weld area.</w:t>
            </w:r>
          </w:p>
          <w:p w14:paraId="76A5F849" w14:textId="77777777" w:rsidR="0084736B" w:rsidRPr="00B93188" w:rsidRDefault="0084736B" w:rsidP="0084736B">
            <w:pPr>
              <w:pStyle w:val="NormalWeb"/>
              <w:shd w:val="clear" w:color="auto" w:fill="FFFFFF"/>
              <w:spacing w:before="0" w:beforeAutospacing="0" w:after="150" w:afterAutospacing="0"/>
              <w:jc w:val="both"/>
              <w:rPr>
                <w:rFonts w:asciiTheme="minorHAnsi" w:hAnsiTheme="minorHAnsi" w:cstheme="minorHAnsi"/>
                <w:color w:val="363636"/>
                <w:sz w:val="26"/>
                <w:szCs w:val="26"/>
              </w:rPr>
            </w:pPr>
            <w:r w:rsidRPr="00B93188">
              <w:rPr>
                <w:rFonts w:asciiTheme="minorHAnsi" w:hAnsiTheme="minorHAnsi" w:cstheme="minorHAnsi"/>
                <w:color w:val="363636"/>
                <w:sz w:val="26"/>
                <w:szCs w:val="26"/>
              </w:rPr>
              <w:t>Inadequate and insufficient preparation of the metal surfaces before welding very often leads to the non-</w:t>
            </w:r>
            <w:proofErr w:type="spellStart"/>
            <w:r w:rsidRPr="00B93188">
              <w:rPr>
                <w:rFonts w:asciiTheme="minorHAnsi" w:hAnsiTheme="minorHAnsi" w:cstheme="minorHAnsi"/>
                <w:color w:val="363636"/>
                <w:sz w:val="26"/>
                <w:szCs w:val="26"/>
              </w:rPr>
              <w:t>conformites</w:t>
            </w:r>
            <w:proofErr w:type="spellEnd"/>
            <w:r w:rsidRPr="00B93188">
              <w:rPr>
                <w:rFonts w:asciiTheme="minorHAnsi" w:hAnsiTheme="minorHAnsi" w:cstheme="minorHAnsi"/>
                <w:color w:val="363636"/>
                <w:sz w:val="26"/>
                <w:szCs w:val="26"/>
              </w:rPr>
              <w:t xml:space="preserve"> and non-economic usage of materials, creates additional waste.  </w:t>
            </w:r>
          </w:p>
          <w:p w14:paraId="50FC2BBD" w14:textId="17388306" w:rsidR="0084736B" w:rsidRPr="00B93188" w:rsidRDefault="0084736B" w:rsidP="00493EB4">
            <w:pPr>
              <w:pStyle w:val="NormalWeb"/>
              <w:numPr>
                <w:ilvl w:val="0"/>
                <w:numId w:val="44"/>
              </w:numPr>
              <w:shd w:val="clear" w:color="auto" w:fill="FFFFFF"/>
              <w:spacing w:before="0" w:beforeAutospacing="0" w:after="150" w:afterAutospacing="0"/>
              <w:jc w:val="both"/>
              <w:rPr>
                <w:rFonts w:asciiTheme="minorHAnsi" w:hAnsiTheme="minorHAnsi" w:cstheme="minorHAnsi"/>
                <w:color w:val="363636"/>
                <w:sz w:val="26"/>
                <w:szCs w:val="26"/>
              </w:rPr>
            </w:pPr>
            <w:r w:rsidRPr="00B93188">
              <w:rPr>
                <w:rFonts w:asciiTheme="minorHAnsi" w:hAnsiTheme="minorHAnsi" w:cstheme="minorHAnsi"/>
                <w:color w:val="363636"/>
                <w:sz w:val="26"/>
                <w:szCs w:val="26"/>
              </w:rPr>
              <w:t xml:space="preserve">Cleaning of the material surface before the welding is very important in order to remove </w:t>
            </w:r>
            <w:proofErr w:type="gramStart"/>
            <w:r w:rsidRPr="00B93188">
              <w:rPr>
                <w:rFonts w:asciiTheme="minorHAnsi" w:hAnsiTheme="minorHAnsi" w:cstheme="minorHAnsi"/>
                <w:color w:val="363636"/>
                <w:sz w:val="26"/>
                <w:szCs w:val="26"/>
              </w:rPr>
              <w:t>the  dirt</w:t>
            </w:r>
            <w:proofErr w:type="gramEnd"/>
            <w:r w:rsidRPr="00B93188">
              <w:rPr>
                <w:rFonts w:asciiTheme="minorHAnsi" w:hAnsiTheme="minorHAnsi" w:cstheme="minorHAnsi"/>
                <w:color w:val="363636"/>
                <w:sz w:val="26"/>
                <w:szCs w:val="26"/>
              </w:rPr>
              <w:t xml:space="preserve"> and grime by preventing contamination of the purity of a weld. </w:t>
            </w:r>
            <w:r w:rsidR="003E0FEE" w:rsidRPr="00B93188">
              <w:rPr>
                <w:rFonts w:asciiTheme="minorHAnsi" w:hAnsiTheme="minorHAnsi" w:cstheme="minorHAnsi"/>
                <w:color w:val="363636"/>
                <w:sz w:val="26"/>
                <w:szCs w:val="26"/>
              </w:rPr>
              <w:t xml:space="preserve">This action can help to avoid the porosity of welds, because the grease, oil or moisture on the surface causes the trapping of welding gas during the welding process. </w:t>
            </w:r>
          </w:p>
          <w:p w14:paraId="00F45910" w14:textId="10213518" w:rsidR="0084736B" w:rsidRPr="00B93188" w:rsidRDefault="003E0FEE" w:rsidP="00493EB4">
            <w:pPr>
              <w:pStyle w:val="NormalWeb"/>
              <w:numPr>
                <w:ilvl w:val="0"/>
                <w:numId w:val="44"/>
              </w:numPr>
              <w:shd w:val="clear" w:color="auto" w:fill="FFFFFF"/>
              <w:spacing w:before="0" w:beforeAutospacing="0" w:after="150" w:afterAutospacing="0"/>
              <w:jc w:val="both"/>
              <w:rPr>
                <w:rFonts w:asciiTheme="minorHAnsi" w:hAnsiTheme="minorHAnsi" w:cstheme="minorHAnsi"/>
                <w:color w:val="363636"/>
                <w:sz w:val="26"/>
                <w:szCs w:val="26"/>
              </w:rPr>
            </w:pPr>
            <w:r w:rsidRPr="00B93188">
              <w:rPr>
                <w:rFonts w:asciiTheme="minorHAnsi" w:hAnsiTheme="minorHAnsi" w:cstheme="minorHAnsi"/>
                <w:color w:val="363636"/>
                <w:sz w:val="26"/>
                <w:szCs w:val="26"/>
              </w:rPr>
              <w:t>Some contamination of welded surface occur</w:t>
            </w:r>
            <w:r w:rsidR="00B93188">
              <w:rPr>
                <w:rFonts w:asciiTheme="minorHAnsi" w:hAnsiTheme="minorHAnsi" w:cstheme="minorHAnsi"/>
                <w:color w:val="363636"/>
                <w:sz w:val="26"/>
                <w:szCs w:val="26"/>
              </w:rPr>
              <w:t>s</w:t>
            </w:r>
            <w:r w:rsidRPr="00B93188">
              <w:rPr>
                <w:rFonts w:asciiTheme="minorHAnsi" w:hAnsiTheme="minorHAnsi" w:cstheme="minorHAnsi"/>
                <w:color w:val="363636"/>
                <w:sz w:val="26"/>
                <w:szCs w:val="26"/>
              </w:rPr>
              <w:t xml:space="preserve"> during the welding surface – oxidation occurs when oxygen reaches unhindered the weld seam. Oxidation of surface makes the metal </w:t>
            </w:r>
            <w:proofErr w:type="spellStart"/>
            <w:r w:rsidRPr="00B93188">
              <w:rPr>
                <w:rFonts w:asciiTheme="minorHAnsi" w:hAnsiTheme="minorHAnsi" w:cstheme="minorHAnsi"/>
                <w:color w:val="363636"/>
                <w:sz w:val="26"/>
                <w:szCs w:val="26"/>
              </w:rPr>
              <w:t>non resistant</w:t>
            </w:r>
            <w:proofErr w:type="spellEnd"/>
            <w:r w:rsidRPr="00B93188">
              <w:rPr>
                <w:rFonts w:asciiTheme="minorHAnsi" w:hAnsiTheme="minorHAnsi" w:cstheme="minorHAnsi"/>
                <w:color w:val="363636"/>
                <w:sz w:val="26"/>
                <w:szCs w:val="26"/>
              </w:rPr>
              <w:t xml:space="preserve"> to corrosion and requires additional treatment. To prevent it there are used oxygen monitors during purging of welds.  </w:t>
            </w:r>
          </w:p>
          <w:p w14:paraId="6D116CF1" w14:textId="77777777" w:rsidR="003E0FEE" w:rsidRPr="00B93188" w:rsidRDefault="003E0FEE" w:rsidP="003E0FEE">
            <w:pPr>
              <w:rPr>
                <w:rFonts w:cstheme="minorHAnsi"/>
                <w:b/>
                <w:bCs/>
                <w:sz w:val="26"/>
                <w:szCs w:val="26"/>
              </w:rPr>
            </w:pPr>
            <w:r w:rsidRPr="00B93188">
              <w:rPr>
                <w:rFonts w:cstheme="minorHAnsi"/>
                <w:color w:val="363636"/>
                <w:sz w:val="26"/>
                <w:szCs w:val="26"/>
              </w:rPr>
              <w:t xml:space="preserve">For more information: </w:t>
            </w:r>
            <w:hyperlink r:id="rId21" w:history="1">
              <w:r w:rsidRPr="00B93188">
                <w:rPr>
                  <w:rStyle w:val="Hyperlink"/>
                  <w:rFonts w:cstheme="minorHAnsi"/>
                  <w:b/>
                  <w:bCs/>
                  <w:sz w:val="26"/>
                  <w:szCs w:val="26"/>
                </w:rPr>
                <w:t>https://www.aquasolwelding.com/welding-preparation</w:t>
              </w:r>
            </w:hyperlink>
          </w:p>
          <w:p w14:paraId="391A33A0" w14:textId="77777777" w:rsidR="00B52762" w:rsidRPr="00737263" w:rsidRDefault="000027BA" w:rsidP="00493EB4">
            <w:pPr>
              <w:pStyle w:val="ListParagraph"/>
              <w:numPr>
                <w:ilvl w:val="0"/>
                <w:numId w:val="44"/>
              </w:numPr>
              <w:tabs>
                <w:tab w:val="left" w:pos="4080"/>
              </w:tabs>
              <w:spacing w:before="72"/>
              <w:jc w:val="both"/>
              <w:rPr>
                <w:rFonts w:cstheme="minorHAnsi"/>
                <w:b/>
                <w:bCs/>
                <w:sz w:val="26"/>
                <w:szCs w:val="26"/>
              </w:rPr>
            </w:pPr>
            <w:r w:rsidRPr="00493EB4">
              <w:rPr>
                <w:rFonts w:cstheme="minorHAnsi"/>
                <w:sz w:val="26"/>
                <w:szCs w:val="26"/>
              </w:rPr>
              <w:t>B</w:t>
            </w:r>
            <w:proofErr w:type="spellStart"/>
            <w:r w:rsidRPr="00493EB4">
              <w:rPr>
                <w:rFonts w:cstheme="minorHAnsi"/>
                <w:sz w:val="26"/>
                <w:szCs w:val="26"/>
                <w:lang w:val="de-DE" w:eastAsia="de-DE"/>
              </w:rPr>
              <w:t>urrs</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caused</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by</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lasers</w:t>
            </w:r>
            <w:proofErr w:type="spellEnd"/>
            <w:r w:rsidRPr="00493EB4">
              <w:rPr>
                <w:rFonts w:cstheme="minorHAnsi"/>
                <w:sz w:val="26"/>
                <w:szCs w:val="26"/>
                <w:lang w:val="de-DE" w:eastAsia="de-DE"/>
              </w:rPr>
              <w:t xml:space="preserve"> and </w:t>
            </w:r>
            <w:proofErr w:type="spellStart"/>
            <w:r w:rsidRPr="00493EB4">
              <w:rPr>
                <w:rFonts w:cstheme="minorHAnsi"/>
                <w:sz w:val="26"/>
                <w:szCs w:val="26"/>
                <w:lang w:val="de-DE" w:eastAsia="de-DE"/>
              </w:rPr>
              <w:t>punches</w:t>
            </w:r>
            <w:proofErr w:type="spellEnd"/>
            <w:r w:rsidRPr="00493EB4">
              <w:rPr>
                <w:rFonts w:cstheme="minorHAnsi"/>
                <w:sz w:val="26"/>
                <w:szCs w:val="26"/>
                <w:lang w:val="de-DE" w:eastAsia="de-DE"/>
              </w:rPr>
              <w:t xml:space="preserve"> van </w:t>
            </w:r>
            <w:proofErr w:type="spellStart"/>
            <w:r w:rsidRPr="00493EB4">
              <w:rPr>
                <w:rFonts w:cstheme="minorHAnsi"/>
                <w:sz w:val="26"/>
                <w:szCs w:val="26"/>
                <w:lang w:val="de-DE" w:eastAsia="de-DE"/>
              </w:rPr>
              <w:t>be</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removed</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with</w:t>
            </w:r>
            <w:proofErr w:type="spellEnd"/>
            <w:r w:rsidRPr="00493EB4">
              <w:rPr>
                <w:rFonts w:cstheme="minorHAnsi"/>
                <w:sz w:val="26"/>
                <w:szCs w:val="26"/>
                <w:lang w:val="de-DE" w:eastAsia="de-DE"/>
              </w:rPr>
              <w:t xml:space="preserve"> different </w:t>
            </w:r>
            <w:proofErr w:type="spellStart"/>
            <w:r w:rsidRPr="00493EB4">
              <w:rPr>
                <w:rFonts w:cstheme="minorHAnsi"/>
                <w:sz w:val="26"/>
                <w:szCs w:val="26"/>
                <w:lang w:val="de-DE" w:eastAsia="de-DE"/>
              </w:rPr>
              <w:t>sur</w:t>
            </w:r>
            <w:r w:rsidR="003369CC" w:rsidRPr="00493EB4">
              <w:rPr>
                <w:rFonts w:cstheme="minorHAnsi"/>
                <w:sz w:val="26"/>
                <w:szCs w:val="26"/>
                <w:lang w:val="de-DE" w:eastAsia="de-DE"/>
              </w:rPr>
              <w:t>fa</w:t>
            </w:r>
            <w:r w:rsidRPr="00493EB4">
              <w:rPr>
                <w:rFonts w:cstheme="minorHAnsi"/>
                <w:sz w:val="26"/>
                <w:szCs w:val="26"/>
                <w:lang w:val="de-DE" w:eastAsia="de-DE"/>
              </w:rPr>
              <w:t>ce</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grinding</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machines</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grinding</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plates</w:t>
            </w:r>
            <w:proofErr w:type="spellEnd"/>
            <w:r w:rsidRPr="00493EB4">
              <w:rPr>
                <w:rFonts w:cstheme="minorHAnsi"/>
                <w:sz w:val="26"/>
                <w:szCs w:val="26"/>
                <w:lang w:val="de-DE" w:eastAsia="de-DE"/>
              </w:rPr>
              <w:t xml:space="preserve"> and </w:t>
            </w:r>
            <w:proofErr w:type="spellStart"/>
            <w:r w:rsidRPr="00493EB4">
              <w:rPr>
                <w:rFonts w:cstheme="minorHAnsi"/>
                <w:sz w:val="26"/>
                <w:szCs w:val="26"/>
                <w:lang w:val="de-DE" w:eastAsia="de-DE"/>
              </w:rPr>
              <w:t>rollers</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with</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the</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conveyor</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belt</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bending</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of</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parts</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To</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reduce</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the</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volume</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of</w:t>
            </w:r>
            <w:proofErr w:type="spellEnd"/>
            <w:r w:rsidRPr="00493EB4">
              <w:rPr>
                <w:rFonts w:cstheme="minorHAnsi"/>
                <w:sz w:val="26"/>
                <w:szCs w:val="26"/>
                <w:lang w:val="de-DE" w:eastAsia="de-DE"/>
              </w:rPr>
              <w:t xml:space="preserve"> such </w:t>
            </w:r>
            <w:proofErr w:type="spellStart"/>
            <w:r w:rsidRPr="00493EB4">
              <w:rPr>
                <w:rFonts w:cstheme="minorHAnsi"/>
                <w:sz w:val="26"/>
                <w:szCs w:val="26"/>
                <w:lang w:val="de-DE" w:eastAsia="de-DE"/>
              </w:rPr>
              <w:t>grinding</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it</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is</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reccomended</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to</w:t>
            </w:r>
            <w:proofErr w:type="spellEnd"/>
            <w:r w:rsidRPr="00493EB4">
              <w:rPr>
                <w:rFonts w:cstheme="minorHAnsi"/>
                <w:sz w:val="26"/>
                <w:szCs w:val="26"/>
                <w:lang w:val="de-DE" w:eastAsia="de-DE"/>
              </w:rPr>
              <w:t xml:space="preserve"> </w:t>
            </w:r>
            <w:proofErr w:type="spellStart"/>
            <w:r w:rsidRPr="00493EB4">
              <w:rPr>
                <w:rFonts w:cstheme="minorHAnsi"/>
                <w:sz w:val="26"/>
                <w:szCs w:val="26"/>
                <w:lang w:val="de-DE" w:eastAsia="de-DE"/>
              </w:rPr>
              <w:t>apply</w:t>
            </w:r>
            <w:proofErr w:type="spellEnd"/>
            <w:r w:rsidRPr="00493EB4">
              <w:rPr>
                <w:rFonts w:cstheme="minorHAnsi"/>
                <w:sz w:val="26"/>
                <w:szCs w:val="26"/>
                <w:lang w:val="de-DE" w:eastAsia="de-DE"/>
              </w:rPr>
              <w:t xml:space="preserve"> </w:t>
            </w:r>
            <w:r w:rsidRPr="00493EB4">
              <w:rPr>
                <w:rFonts w:eastAsia="Times New Roman" w:cstheme="minorHAnsi"/>
                <w:sz w:val="26"/>
                <w:szCs w:val="26"/>
                <w:lang w:val="en-GB" w:eastAsia="de-DE"/>
              </w:rPr>
              <w:t xml:space="preserve">cold </w:t>
            </w:r>
            <w:proofErr w:type="gramStart"/>
            <w:r w:rsidRPr="00493EB4">
              <w:rPr>
                <w:rFonts w:eastAsia="Times New Roman" w:cstheme="minorHAnsi"/>
                <w:sz w:val="26"/>
                <w:szCs w:val="26"/>
                <w:lang w:val="en-GB" w:eastAsia="de-DE"/>
              </w:rPr>
              <w:lastRenderedPageBreak/>
              <w:t>forming  approach</w:t>
            </w:r>
            <w:proofErr w:type="gramEnd"/>
            <w:r w:rsidRPr="00493EB4">
              <w:rPr>
                <w:rFonts w:eastAsia="Times New Roman" w:cstheme="minorHAnsi"/>
                <w:sz w:val="26"/>
                <w:szCs w:val="26"/>
                <w:lang w:val="en-GB" w:eastAsia="de-DE"/>
              </w:rPr>
              <w:t xml:space="preserve"> and/or specific welding technologies, which permit to avoid burrs, such as </w:t>
            </w:r>
            <w:r w:rsidR="00DA33C6" w:rsidRPr="00493EB4">
              <w:rPr>
                <w:rFonts w:eastAsia="Times New Roman" w:cstheme="minorHAnsi"/>
                <w:sz w:val="26"/>
                <w:szCs w:val="26"/>
                <w:lang w:val="en-GB" w:eastAsia="de-DE"/>
              </w:rPr>
              <w:t>f</w:t>
            </w:r>
            <w:r w:rsidRPr="00493EB4">
              <w:rPr>
                <w:rFonts w:eastAsia="Times New Roman" w:cstheme="minorHAnsi"/>
                <w:sz w:val="26"/>
                <w:szCs w:val="26"/>
                <w:lang w:val="en-GB" w:eastAsia="de-DE"/>
              </w:rPr>
              <w:t xml:space="preserve">aster welding.   </w:t>
            </w:r>
          </w:p>
          <w:p w14:paraId="362F0A9D" w14:textId="77777777" w:rsidR="00737263" w:rsidRDefault="00737263" w:rsidP="00737263">
            <w:pPr>
              <w:tabs>
                <w:tab w:val="left" w:pos="4080"/>
              </w:tabs>
              <w:spacing w:before="72"/>
              <w:jc w:val="both"/>
              <w:rPr>
                <w:rFonts w:cstheme="minorHAnsi"/>
                <w:i/>
                <w:iCs/>
                <w:sz w:val="26"/>
                <w:szCs w:val="26"/>
              </w:rPr>
            </w:pPr>
            <w:r w:rsidRPr="00737263">
              <w:rPr>
                <w:rFonts w:cstheme="minorHAnsi"/>
                <w:i/>
                <w:iCs/>
                <w:sz w:val="26"/>
                <w:szCs w:val="26"/>
              </w:rPr>
              <w:t xml:space="preserve">Topic 3. </w:t>
            </w:r>
            <w:r>
              <w:rPr>
                <w:rFonts w:cstheme="minorHAnsi"/>
                <w:i/>
                <w:iCs/>
                <w:sz w:val="26"/>
                <w:szCs w:val="26"/>
              </w:rPr>
              <w:t xml:space="preserve">Usage of more environmentally friendly produced steel in the work processes related to joining and welding. </w:t>
            </w:r>
          </w:p>
          <w:p w14:paraId="5A763A85" w14:textId="77777777" w:rsidR="00737263" w:rsidRPr="002663AE" w:rsidRDefault="00737263" w:rsidP="00737263">
            <w:pPr>
              <w:rPr>
                <w:rFonts w:cstheme="minorHAnsi"/>
                <w:sz w:val="26"/>
                <w:szCs w:val="26"/>
              </w:rPr>
            </w:pPr>
            <w:r>
              <w:rPr>
                <w:rFonts w:cstheme="minorHAnsi"/>
                <w:sz w:val="26"/>
                <w:szCs w:val="26"/>
              </w:rPr>
              <w:t xml:space="preserve">The issue of greener steel production technologies and more environmentally friendly steel is rather widely discussed between researchers, experts and industrialists. Here is a link to an interesting article on this topic: </w:t>
            </w:r>
            <w:r w:rsidRPr="002663AE">
              <w:rPr>
                <w:rFonts w:cstheme="minorHAnsi"/>
                <w:sz w:val="26"/>
                <w:szCs w:val="26"/>
              </w:rPr>
              <w:t>https://weldingvalue.com/2021/06/how-ready-are-we-for-green-steel/?ref=rns_cp</w:t>
            </w:r>
          </w:p>
          <w:p w14:paraId="01C0C755" w14:textId="04AFD8A9" w:rsidR="00737263" w:rsidRPr="00737263" w:rsidRDefault="00737263" w:rsidP="00737263">
            <w:pPr>
              <w:tabs>
                <w:tab w:val="left" w:pos="4080"/>
              </w:tabs>
              <w:spacing w:before="72"/>
              <w:jc w:val="both"/>
              <w:rPr>
                <w:rFonts w:cstheme="minorHAnsi"/>
                <w:i/>
                <w:iCs/>
                <w:sz w:val="26"/>
                <w:szCs w:val="26"/>
              </w:rPr>
            </w:pPr>
            <w:r>
              <w:rPr>
                <w:rFonts w:cstheme="minorHAnsi"/>
                <w:sz w:val="26"/>
                <w:szCs w:val="26"/>
              </w:rPr>
              <w:t xml:space="preserve"> </w:t>
            </w:r>
            <w:r>
              <w:rPr>
                <w:rFonts w:cstheme="minorHAnsi"/>
                <w:i/>
                <w:iCs/>
                <w:sz w:val="26"/>
                <w:szCs w:val="26"/>
              </w:rPr>
              <w:t xml:space="preserve"> </w:t>
            </w:r>
          </w:p>
        </w:tc>
      </w:tr>
      <w:tr w:rsidR="00B52762" w14:paraId="1398C94E" w14:textId="77777777" w:rsidTr="00E10E53">
        <w:tc>
          <w:tcPr>
            <w:tcW w:w="9319" w:type="dxa"/>
            <w:tcBorders>
              <w:top w:val="single" w:sz="18" w:space="0" w:color="auto"/>
              <w:left w:val="single" w:sz="18" w:space="0" w:color="auto"/>
              <w:right w:val="single" w:sz="18" w:space="0" w:color="auto"/>
            </w:tcBorders>
          </w:tcPr>
          <w:p w14:paraId="63FD9DBA" w14:textId="77777777" w:rsidR="00B52762" w:rsidRDefault="00B52762" w:rsidP="00E10E53">
            <w:pPr>
              <w:pStyle w:val="ListParagraph"/>
              <w:spacing w:before="240"/>
              <w:ind w:left="0"/>
              <w:rPr>
                <w:b/>
                <w:bCs/>
                <w:sz w:val="26"/>
                <w:szCs w:val="26"/>
              </w:rPr>
            </w:pPr>
            <w:r>
              <w:rPr>
                <w:b/>
                <w:bCs/>
                <w:sz w:val="26"/>
                <w:szCs w:val="26"/>
              </w:rPr>
              <w:lastRenderedPageBreak/>
              <w:t xml:space="preserve">Tasks for independent learning </w:t>
            </w:r>
          </w:p>
        </w:tc>
      </w:tr>
      <w:tr w:rsidR="00B52762" w14:paraId="51B0AB5E" w14:textId="77777777" w:rsidTr="00E10E53">
        <w:tc>
          <w:tcPr>
            <w:tcW w:w="9319" w:type="dxa"/>
            <w:tcBorders>
              <w:left w:val="single" w:sz="18" w:space="0" w:color="auto"/>
              <w:bottom w:val="single" w:sz="18" w:space="0" w:color="auto"/>
              <w:right w:val="single" w:sz="18" w:space="0" w:color="auto"/>
            </w:tcBorders>
          </w:tcPr>
          <w:p w14:paraId="6802E24E" w14:textId="72473080" w:rsidR="00B52762" w:rsidRPr="00CF36C7" w:rsidRDefault="007557BF" w:rsidP="00CF36C7">
            <w:pPr>
              <w:rPr>
                <w:b/>
                <w:bCs/>
                <w:sz w:val="26"/>
                <w:szCs w:val="26"/>
              </w:rPr>
            </w:pPr>
            <w:r w:rsidRPr="00CF36C7">
              <w:rPr>
                <w:sz w:val="26"/>
                <w:szCs w:val="26"/>
              </w:rPr>
              <w:t xml:space="preserve">Select 1 -2 </w:t>
            </w:r>
            <w:r w:rsidR="00146EFE">
              <w:rPr>
                <w:sz w:val="26"/>
                <w:szCs w:val="26"/>
              </w:rPr>
              <w:t xml:space="preserve">materials preparation </w:t>
            </w:r>
            <w:r w:rsidRPr="00CF36C7">
              <w:rPr>
                <w:sz w:val="26"/>
                <w:szCs w:val="26"/>
              </w:rPr>
              <w:t xml:space="preserve">procedures which you never applied before in your work and try them in the presence of supervisor, technician or engineer. Report on the results of testing by indicating whether it has been successful, what is the impact for consumption or materials and consumables, what problems or challenges were encountered in applying the chosen recommendation and how these problems can be solved </w:t>
            </w:r>
            <w:r w:rsidR="00B52762" w:rsidRPr="00CF36C7">
              <w:rPr>
                <w:sz w:val="26"/>
                <w:szCs w:val="26"/>
              </w:rPr>
              <w:t xml:space="preserve">(to be done later). </w:t>
            </w:r>
          </w:p>
        </w:tc>
      </w:tr>
      <w:tr w:rsidR="00B52762" w14:paraId="1BB562B6" w14:textId="77777777" w:rsidTr="00E10E53">
        <w:tc>
          <w:tcPr>
            <w:tcW w:w="9319" w:type="dxa"/>
            <w:tcBorders>
              <w:top w:val="single" w:sz="18" w:space="0" w:color="auto"/>
              <w:left w:val="single" w:sz="18" w:space="0" w:color="auto"/>
              <w:right w:val="single" w:sz="18" w:space="0" w:color="auto"/>
            </w:tcBorders>
          </w:tcPr>
          <w:p w14:paraId="01AB179C" w14:textId="77777777" w:rsidR="00B52762" w:rsidRDefault="00B52762" w:rsidP="00E10E53">
            <w:pPr>
              <w:pStyle w:val="ListParagraph"/>
              <w:spacing w:before="240"/>
              <w:ind w:left="0"/>
              <w:rPr>
                <w:b/>
                <w:bCs/>
                <w:sz w:val="26"/>
                <w:szCs w:val="26"/>
              </w:rPr>
            </w:pPr>
            <w:r>
              <w:rPr>
                <w:b/>
                <w:bCs/>
                <w:sz w:val="26"/>
                <w:szCs w:val="26"/>
              </w:rPr>
              <w:t>Self-assessment of learning outcomes</w:t>
            </w:r>
          </w:p>
        </w:tc>
      </w:tr>
      <w:tr w:rsidR="00B52762" w14:paraId="34094CDD" w14:textId="77777777" w:rsidTr="00E10E53">
        <w:tc>
          <w:tcPr>
            <w:tcW w:w="9319" w:type="dxa"/>
            <w:tcBorders>
              <w:left w:val="single" w:sz="18" w:space="0" w:color="auto"/>
              <w:bottom w:val="single" w:sz="18" w:space="0" w:color="auto"/>
              <w:right w:val="single" w:sz="18" w:space="0" w:color="auto"/>
            </w:tcBorders>
          </w:tcPr>
          <w:p w14:paraId="71044BED" w14:textId="77777777" w:rsidR="007E2AAC" w:rsidRDefault="00146EFE" w:rsidP="00146EFE">
            <w:pPr>
              <w:spacing w:before="240"/>
              <w:rPr>
                <w:sz w:val="26"/>
                <w:szCs w:val="26"/>
              </w:rPr>
            </w:pPr>
            <w:r>
              <w:rPr>
                <w:sz w:val="26"/>
                <w:szCs w:val="26"/>
              </w:rPr>
              <w:t xml:space="preserve">Examine and discuss your applied processes and procedures of the surface and edge preparation in terms of their fit to the principles of sustainable </w:t>
            </w:r>
            <w:r w:rsidR="007E2AAC">
              <w:rPr>
                <w:sz w:val="26"/>
                <w:szCs w:val="26"/>
              </w:rPr>
              <w:t>and ‘circular’ performance by answering the following questions:</w:t>
            </w:r>
          </w:p>
          <w:p w14:paraId="27707337" w14:textId="77777777" w:rsidR="007E2AAC" w:rsidRDefault="007E2AAC" w:rsidP="007E2AAC">
            <w:pPr>
              <w:pStyle w:val="ListParagraph"/>
              <w:numPr>
                <w:ilvl w:val="0"/>
                <w:numId w:val="42"/>
              </w:numPr>
              <w:spacing w:before="240"/>
              <w:rPr>
                <w:sz w:val="26"/>
                <w:szCs w:val="26"/>
              </w:rPr>
            </w:pPr>
            <w:r>
              <w:rPr>
                <w:sz w:val="26"/>
                <w:szCs w:val="26"/>
              </w:rPr>
              <w:t xml:space="preserve">To what extent the applied surface preparation and edge cutting operations help to reduce the volume of welding and related energy demands? </w:t>
            </w:r>
          </w:p>
          <w:p w14:paraId="0E79217A" w14:textId="77777777" w:rsidR="007E2AAC" w:rsidRDefault="007E2AAC" w:rsidP="007E2AAC">
            <w:pPr>
              <w:pStyle w:val="ListParagraph"/>
              <w:numPr>
                <w:ilvl w:val="0"/>
                <w:numId w:val="42"/>
              </w:numPr>
              <w:spacing w:before="240"/>
              <w:rPr>
                <w:sz w:val="26"/>
                <w:szCs w:val="26"/>
              </w:rPr>
            </w:pPr>
            <w:r>
              <w:rPr>
                <w:sz w:val="26"/>
                <w:szCs w:val="26"/>
              </w:rPr>
              <w:t>What kind of waste is generated by the surface preparation and edge cutting operations? What are the average quantities of these wastes?</w:t>
            </w:r>
          </w:p>
          <w:p w14:paraId="37A8E212" w14:textId="043F6ACC" w:rsidR="00146EFE" w:rsidRPr="007E2AAC" w:rsidRDefault="007E2AAC" w:rsidP="007E2AAC">
            <w:pPr>
              <w:pStyle w:val="ListParagraph"/>
              <w:numPr>
                <w:ilvl w:val="0"/>
                <w:numId w:val="42"/>
              </w:numPr>
              <w:spacing w:before="240"/>
              <w:rPr>
                <w:sz w:val="26"/>
                <w:szCs w:val="26"/>
              </w:rPr>
            </w:pPr>
            <w:r>
              <w:rPr>
                <w:sz w:val="26"/>
                <w:szCs w:val="26"/>
              </w:rPr>
              <w:t xml:space="preserve">Is it possible to skip/circumvent the surface preparation and edge cutting operations by altering the welding parameters? What are the advantages/disadvantages of such solution?  </w:t>
            </w:r>
            <w:r w:rsidR="00146EFE" w:rsidRPr="007E2AAC">
              <w:rPr>
                <w:sz w:val="26"/>
                <w:szCs w:val="26"/>
              </w:rPr>
              <w:t xml:space="preserve"> </w:t>
            </w:r>
          </w:p>
          <w:p w14:paraId="1898ABF3" w14:textId="77777777" w:rsidR="00B52762" w:rsidRDefault="00B52762" w:rsidP="007E2AAC">
            <w:pPr>
              <w:pStyle w:val="ListParagraph"/>
              <w:spacing w:before="240"/>
              <w:rPr>
                <w:b/>
                <w:bCs/>
                <w:sz w:val="26"/>
                <w:szCs w:val="26"/>
              </w:rPr>
            </w:pPr>
          </w:p>
        </w:tc>
      </w:tr>
    </w:tbl>
    <w:p w14:paraId="45350A5F" w14:textId="0984259E" w:rsidR="00271242" w:rsidRDefault="00271242" w:rsidP="00256833">
      <w:pPr>
        <w:pStyle w:val="ListParagraph"/>
        <w:spacing w:before="240"/>
        <w:ind w:hanging="720"/>
        <w:rPr>
          <w:b/>
          <w:bCs/>
          <w:sz w:val="26"/>
          <w:szCs w:val="26"/>
        </w:rPr>
      </w:pPr>
    </w:p>
    <w:tbl>
      <w:tblPr>
        <w:tblStyle w:val="TableGrid"/>
        <w:tblW w:w="0" w:type="auto"/>
        <w:tblInd w:w="-5" w:type="dxa"/>
        <w:tblLook w:val="04A0" w:firstRow="1" w:lastRow="0" w:firstColumn="1" w:lastColumn="0" w:noHBand="0" w:noVBand="1"/>
      </w:tblPr>
      <w:tblGrid>
        <w:gridCol w:w="9319"/>
      </w:tblGrid>
      <w:tr w:rsidR="00547CE9" w:rsidRPr="0009364E" w14:paraId="07A0E8F1" w14:textId="77777777" w:rsidTr="00E10E53">
        <w:tc>
          <w:tcPr>
            <w:tcW w:w="9319" w:type="dxa"/>
            <w:tcBorders>
              <w:top w:val="single" w:sz="18" w:space="0" w:color="auto"/>
              <w:left w:val="single" w:sz="18" w:space="0" w:color="auto"/>
              <w:bottom w:val="single" w:sz="18" w:space="0" w:color="auto"/>
              <w:right w:val="single" w:sz="18" w:space="0" w:color="auto"/>
            </w:tcBorders>
          </w:tcPr>
          <w:p w14:paraId="0135CA5C" w14:textId="3160D1F2" w:rsidR="00547CE9" w:rsidRPr="0009364E" w:rsidRDefault="00547CE9" w:rsidP="00E10E53">
            <w:pPr>
              <w:pStyle w:val="ListParagraph"/>
              <w:spacing w:before="240"/>
              <w:ind w:hanging="720"/>
              <w:rPr>
                <w:b/>
                <w:bCs/>
                <w:sz w:val="32"/>
                <w:szCs w:val="32"/>
              </w:rPr>
            </w:pPr>
            <w:r w:rsidRPr="0009364E">
              <w:rPr>
                <w:b/>
                <w:bCs/>
                <w:sz w:val="32"/>
                <w:szCs w:val="32"/>
              </w:rPr>
              <w:t xml:space="preserve">COURSE </w:t>
            </w:r>
            <w:r>
              <w:rPr>
                <w:b/>
                <w:bCs/>
                <w:sz w:val="32"/>
                <w:szCs w:val="32"/>
              </w:rPr>
              <w:t>4</w:t>
            </w:r>
            <w:r w:rsidRPr="0009364E">
              <w:rPr>
                <w:b/>
                <w:bCs/>
                <w:sz w:val="32"/>
                <w:szCs w:val="32"/>
              </w:rPr>
              <w:t>.</w:t>
            </w:r>
            <w:r>
              <w:rPr>
                <w:b/>
                <w:bCs/>
                <w:sz w:val="32"/>
                <w:szCs w:val="32"/>
              </w:rPr>
              <w:t xml:space="preserve"> Savvy and circular welding/joining operations.</w:t>
            </w:r>
            <w:r w:rsidRPr="0009364E">
              <w:rPr>
                <w:b/>
                <w:bCs/>
                <w:sz w:val="32"/>
                <w:szCs w:val="32"/>
              </w:rPr>
              <w:t xml:space="preserve"> </w:t>
            </w:r>
          </w:p>
        </w:tc>
      </w:tr>
      <w:tr w:rsidR="00547CE9" w14:paraId="1C28D650" w14:textId="77777777" w:rsidTr="00E10E53">
        <w:tc>
          <w:tcPr>
            <w:tcW w:w="9319" w:type="dxa"/>
            <w:tcBorders>
              <w:top w:val="single" w:sz="18" w:space="0" w:color="auto"/>
              <w:left w:val="single" w:sz="18" w:space="0" w:color="auto"/>
              <w:right w:val="single" w:sz="18" w:space="0" w:color="auto"/>
            </w:tcBorders>
          </w:tcPr>
          <w:p w14:paraId="43151DE6" w14:textId="77777777" w:rsidR="00547CE9" w:rsidRDefault="00547CE9" w:rsidP="00E10E53">
            <w:pPr>
              <w:pStyle w:val="ListParagraph"/>
              <w:spacing w:before="240"/>
              <w:ind w:left="0"/>
              <w:rPr>
                <w:b/>
                <w:bCs/>
                <w:sz w:val="26"/>
                <w:szCs w:val="26"/>
              </w:rPr>
            </w:pPr>
            <w:r>
              <w:rPr>
                <w:b/>
                <w:bCs/>
                <w:sz w:val="26"/>
                <w:szCs w:val="26"/>
              </w:rPr>
              <w:t>Scope and learning outcomes of the course</w:t>
            </w:r>
          </w:p>
        </w:tc>
      </w:tr>
      <w:tr w:rsidR="00547CE9" w:rsidRPr="00A3646E" w14:paraId="79DF406C" w14:textId="77777777" w:rsidTr="00E10E53">
        <w:tc>
          <w:tcPr>
            <w:tcW w:w="9319" w:type="dxa"/>
            <w:tcBorders>
              <w:left w:val="single" w:sz="18" w:space="0" w:color="auto"/>
              <w:bottom w:val="single" w:sz="18" w:space="0" w:color="auto"/>
              <w:right w:val="single" w:sz="18" w:space="0" w:color="auto"/>
            </w:tcBorders>
          </w:tcPr>
          <w:p w14:paraId="00676F10" w14:textId="77777777" w:rsidR="00E64C63" w:rsidRPr="00E64C63" w:rsidRDefault="00547CE9" w:rsidP="00E10E53">
            <w:pPr>
              <w:pStyle w:val="ListParagraph"/>
              <w:spacing w:before="240" w:after="120"/>
              <w:ind w:left="0"/>
              <w:rPr>
                <w:sz w:val="26"/>
                <w:szCs w:val="26"/>
              </w:rPr>
            </w:pPr>
            <w:r w:rsidRPr="00E64C63">
              <w:rPr>
                <w:sz w:val="26"/>
                <w:szCs w:val="26"/>
              </w:rPr>
              <w:lastRenderedPageBreak/>
              <w:t xml:space="preserve">The aim of this course is to acquire know-how and skills of </w:t>
            </w:r>
            <w:r w:rsidR="00E64C63" w:rsidRPr="00E64C63">
              <w:rPr>
                <w:sz w:val="26"/>
                <w:szCs w:val="26"/>
              </w:rPr>
              <w:t xml:space="preserve">applying savvy and circular </w:t>
            </w:r>
            <w:r w:rsidRPr="00E64C63">
              <w:rPr>
                <w:sz w:val="26"/>
                <w:szCs w:val="26"/>
              </w:rPr>
              <w:t>technological solutions of welding regimes</w:t>
            </w:r>
            <w:r w:rsidR="00E64C63" w:rsidRPr="00E64C63">
              <w:rPr>
                <w:sz w:val="26"/>
                <w:szCs w:val="26"/>
              </w:rPr>
              <w:t>.</w:t>
            </w:r>
          </w:p>
          <w:p w14:paraId="2B08F4DA" w14:textId="77777777" w:rsidR="00E64C63" w:rsidRDefault="00E64C63" w:rsidP="00E10E53">
            <w:pPr>
              <w:pStyle w:val="ListParagraph"/>
              <w:spacing w:before="240" w:after="120"/>
              <w:ind w:left="0"/>
            </w:pPr>
          </w:p>
          <w:p w14:paraId="4E3B8978" w14:textId="77777777" w:rsidR="00547CE9" w:rsidRPr="00A3646E" w:rsidRDefault="00547CE9" w:rsidP="00E10E53">
            <w:pPr>
              <w:pStyle w:val="ListParagraph"/>
              <w:spacing w:before="240"/>
              <w:ind w:left="0"/>
              <w:rPr>
                <w:sz w:val="26"/>
                <w:szCs w:val="26"/>
              </w:rPr>
            </w:pPr>
            <w:r w:rsidRPr="00A3646E">
              <w:rPr>
                <w:sz w:val="26"/>
                <w:szCs w:val="26"/>
              </w:rPr>
              <w:t>After completing this course, the learners will be able to:</w:t>
            </w:r>
          </w:p>
          <w:p w14:paraId="5D158CA5" w14:textId="51A154EE" w:rsidR="00547CE9" w:rsidRDefault="00E64C63" w:rsidP="00E10E53">
            <w:pPr>
              <w:pStyle w:val="ListParagraph"/>
              <w:numPr>
                <w:ilvl w:val="0"/>
                <w:numId w:val="5"/>
              </w:numPr>
              <w:spacing w:before="240"/>
              <w:rPr>
                <w:sz w:val="26"/>
                <w:szCs w:val="26"/>
              </w:rPr>
            </w:pPr>
            <w:r>
              <w:rPr>
                <w:sz w:val="26"/>
                <w:szCs w:val="26"/>
              </w:rPr>
              <w:t xml:space="preserve">Recognize the features of savvy and circular technological solutions and welding regimes. </w:t>
            </w:r>
            <w:r w:rsidR="00547CE9">
              <w:rPr>
                <w:sz w:val="26"/>
                <w:szCs w:val="26"/>
              </w:rPr>
              <w:t xml:space="preserve"> </w:t>
            </w:r>
          </w:p>
          <w:p w14:paraId="1EC17DCB" w14:textId="79A88DB9" w:rsidR="00547CE9" w:rsidRDefault="00E64C63" w:rsidP="00E10E53">
            <w:pPr>
              <w:pStyle w:val="ListParagraph"/>
              <w:numPr>
                <w:ilvl w:val="0"/>
                <w:numId w:val="5"/>
              </w:numPr>
              <w:spacing w:before="240"/>
              <w:rPr>
                <w:sz w:val="26"/>
                <w:szCs w:val="26"/>
              </w:rPr>
            </w:pPr>
            <w:r>
              <w:rPr>
                <w:sz w:val="26"/>
                <w:szCs w:val="26"/>
              </w:rPr>
              <w:t>Know how to keep within the limits of the thermal impact defined in the welding procedure</w:t>
            </w:r>
            <w:r w:rsidR="00547CE9">
              <w:rPr>
                <w:sz w:val="26"/>
                <w:szCs w:val="26"/>
              </w:rPr>
              <w:t>.</w:t>
            </w:r>
          </w:p>
          <w:p w14:paraId="5251E8E5" w14:textId="00C61D07" w:rsidR="00E64C63" w:rsidRDefault="007F5AF7" w:rsidP="00E10E53">
            <w:pPr>
              <w:pStyle w:val="ListParagraph"/>
              <w:numPr>
                <w:ilvl w:val="0"/>
                <w:numId w:val="5"/>
              </w:numPr>
              <w:spacing w:before="240"/>
              <w:rPr>
                <w:sz w:val="26"/>
                <w:szCs w:val="26"/>
              </w:rPr>
            </w:pPr>
            <w:r>
              <w:rPr>
                <w:sz w:val="26"/>
                <w:szCs w:val="26"/>
              </w:rPr>
              <w:t>Apply know-how on savvy regimes in</w:t>
            </w:r>
            <w:r w:rsidR="00E64C63">
              <w:rPr>
                <w:sz w:val="26"/>
                <w:szCs w:val="26"/>
              </w:rPr>
              <w:t xml:space="preserve"> welding (pulse regime, synergetic regimes</w:t>
            </w:r>
            <w:r w:rsidR="00AD405C">
              <w:rPr>
                <w:sz w:val="26"/>
                <w:szCs w:val="26"/>
              </w:rPr>
              <w:t xml:space="preserve">, submerged-arc welding and </w:t>
            </w:r>
            <w:proofErr w:type="gramStart"/>
            <w:r w:rsidR="00AD405C">
              <w:rPr>
                <w:sz w:val="26"/>
                <w:szCs w:val="26"/>
              </w:rPr>
              <w:t>it’s</w:t>
            </w:r>
            <w:proofErr w:type="gramEnd"/>
            <w:r w:rsidR="00AD405C">
              <w:rPr>
                <w:sz w:val="26"/>
                <w:szCs w:val="26"/>
              </w:rPr>
              <w:t xml:space="preserve"> combinations, using contact welding instead of full joint welding).</w:t>
            </w:r>
          </w:p>
          <w:p w14:paraId="05EAAB17" w14:textId="79A20C15" w:rsidR="00AD405C" w:rsidRDefault="00AD405C" w:rsidP="00E10E53">
            <w:pPr>
              <w:pStyle w:val="ListParagraph"/>
              <w:numPr>
                <w:ilvl w:val="0"/>
                <w:numId w:val="5"/>
              </w:numPr>
              <w:spacing w:before="240"/>
              <w:rPr>
                <w:sz w:val="26"/>
                <w:szCs w:val="26"/>
              </w:rPr>
            </w:pPr>
            <w:r>
              <w:rPr>
                <w:sz w:val="26"/>
                <w:szCs w:val="26"/>
              </w:rPr>
              <w:t>Know</w:t>
            </w:r>
            <w:r w:rsidR="007F5AF7">
              <w:rPr>
                <w:sz w:val="26"/>
                <w:szCs w:val="26"/>
              </w:rPr>
              <w:t>-</w:t>
            </w:r>
            <w:r>
              <w:rPr>
                <w:sz w:val="26"/>
                <w:szCs w:val="26"/>
              </w:rPr>
              <w:t xml:space="preserve">how to apply CNC processes (plasma cutters, lasers) in seeking to limit the harmful impact of welding processes on the operation in the other stages (e.g., machining in the closed machine space).  </w:t>
            </w:r>
          </w:p>
          <w:p w14:paraId="26E35276" w14:textId="77777777" w:rsidR="00547CE9" w:rsidRPr="00A3646E" w:rsidRDefault="00547CE9" w:rsidP="00AD405C">
            <w:pPr>
              <w:pStyle w:val="ListParagraph"/>
              <w:spacing w:before="240"/>
              <w:rPr>
                <w:sz w:val="26"/>
                <w:szCs w:val="26"/>
              </w:rPr>
            </w:pPr>
          </w:p>
        </w:tc>
      </w:tr>
      <w:tr w:rsidR="00547CE9" w:rsidRPr="0009364E" w14:paraId="2C5D704C" w14:textId="77777777" w:rsidTr="00E10E53">
        <w:tc>
          <w:tcPr>
            <w:tcW w:w="9319" w:type="dxa"/>
            <w:tcBorders>
              <w:top w:val="single" w:sz="18" w:space="0" w:color="auto"/>
              <w:left w:val="single" w:sz="18" w:space="0" w:color="auto"/>
              <w:bottom w:val="single" w:sz="18" w:space="0" w:color="auto"/>
              <w:right w:val="single" w:sz="18" w:space="0" w:color="auto"/>
            </w:tcBorders>
          </w:tcPr>
          <w:p w14:paraId="04B768CF" w14:textId="77777777" w:rsidR="00547CE9" w:rsidRDefault="00547CE9" w:rsidP="00E10E53">
            <w:pPr>
              <w:pStyle w:val="ListParagraph"/>
              <w:spacing w:before="240"/>
              <w:ind w:left="0"/>
              <w:rPr>
                <w:b/>
                <w:bCs/>
                <w:sz w:val="26"/>
                <w:szCs w:val="26"/>
              </w:rPr>
            </w:pPr>
            <w:r>
              <w:rPr>
                <w:b/>
                <w:bCs/>
                <w:sz w:val="26"/>
                <w:szCs w:val="26"/>
              </w:rPr>
              <w:t>Target audience</w:t>
            </w:r>
          </w:p>
          <w:p w14:paraId="0B3C88EC" w14:textId="77777777" w:rsidR="00547CE9" w:rsidRPr="0009364E" w:rsidRDefault="00547CE9" w:rsidP="00E10E53">
            <w:pPr>
              <w:pStyle w:val="ListParagraph"/>
              <w:spacing w:before="240"/>
              <w:ind w:left="0"/>
              <w:rPr>
                <w:sz w:val="26"/>
                <w:szCs w:val="26"/>
              </w:rPr>
            </w:pPr>
            <w:r>
              <w:rPr>
                <w:sz w:val="26"/>
                <w:szCs w:val="26"/>
              </w:rPr>
              <w:t>VET teachers and trainers, VET students, welders (EQF level 4).</w:t>
            </w:r>
          </w:p>
        </w:tc>
      </w:tr>
      <w:tr w:rsidR="00547CE9" w14:paraId="68445D48" w14:textId="77777777" w:rsidTr="00E10E53">
        <w:tc>
          <w:tcPr>
            <w:tcW w:w="9319" w:type="dxa"/>
            <w:tcBorders>
              <w:top w:val="single" w:sz="18" w:space="0" w:color="auto"/>
              <w:left w:val="single" w:sz="18" w:space="0" w:color="auto"/>
              <w:right w:val="single" w:sz="18" w:space="0" w:color="auto"/>
            </w:tcBorders>
          </w:tcPr>
          <w:p w14:paraId="17A9CDAE" w14:textId="77777777" w:rsidR="00547CE9" w:rsidRDefault="00547CE9" w:rsidP="00E10E53">
            <w:pPr>
              <w:pStyle w:val="ListParagraph"/>
              <w:spacing w:before="240"/>
              <w:ind w:left="0"/>
              <w:rPr>
                <w:b/>
                <w:bCs/>
                <w:sz w:val="26"/>
                <w:szCs w:val="26"/>
              </w:rPr>
            </w:pPr>
            <w:r>
              <w:rPr>
                <w:b/>
                <w:bCs/>
                <w:sz w:val="26"/>
                <w:szCs w:val="26"/>
              </w:rPr>
              <w:t xml:space="preserve">Learning materials </w:t>
            </w:r>
          </w:p>
        </w:tc>
      </w:tr>
      <w:tr w:rsidR="00547CE9" w:rsidRPr="0091696F" w14:paraId="2239E442" w14:textId="77777777" w:rsidTr="00E10E53">
        <w:tc>
          <w:tcPr>
            <w:tcW w:w="9319" w:type="dxa"/>
            <w:tcBorders>
              <w:left w:val="single" w:sz="18" w:space="0" w:color="auto"/>
              <w:bottom w:val="single" w:sz="18" w:space="0" w:color="auto"/>
              <w:right w:val="single" w:sz="18" w:space="0" w:color="auto"/>
            </w:tcBorders>
          </w:tcPr>
          <w:p w14:paraId="21BB8187" w14:textId="61A40467" w:rsidR="00547CE9" w:rsidRPr="00CC7CE2" w:rsidRDefault="00547CE9" w:rsidP="00E10E53">
            <w:pPr>
              <w:pStyle w:val="ListParagraph"/>
              <w:spacing w:before="240"/>
              <w:ind w:left="0"/>
              <w:rPr>
                <w:i/>
                <w:iCs/>
                <w:sz w:val="26"/>
                <w:szCs w:val="26"/>
              </w:rPr>
            </w:pPr>
            <w:r w:rsidRPr="00CC7CE2">
              <w:rPr>
                <w:i/>
                <w:iCs/>
                <w:sz w:val="26"/>
                <w:szCs w:val="26"/>
              </w:rPr>
              <w:t xml:space="preserve">Topic 1. </w:t>
            </w:r>
            <w:r w:rsidR="00AD405C" w:rsidRPr="00CC7CE2">
              <w:rPr>
                <w:i/>
                <w:iCs/>
                <w:sz w:val="26"/>
                <w:szCs w:val="26"/>
              </w:rPr>
              <w:t>The features of savvy and circular technological solutions and welding regimes.</w:t>
            </w:r>
            <w:r w:rsidR="00AD405C" w:rsidRPr="00CC7CE2">
              <w:rPr>
                <w:sz w:val="26"/>
                <w:szCs w:val="26"/>
              </w:rPr>
              <w:t xml:space="preserve">  </w:t>
            </w:r>
          </w:p>
          <w:p w14:paraId="627D570B" w14:textId="77777777" w:rsidR="0091696F" w:rsidRPr="00CC7CE2" w:rsidRDefault="0091696F" w:rsidP="0091696F">
            <w:pPr>
              <w:pStyle w:val="NormalWeb"/>
              <w:shd w:val="clear" w:color="auto" w:fill="FFFFFF"/>
              <w:spacing w:before="0" w:beforeAutospacing="0" w:after="120" w:afterAutospacing="0"/>
              <w:textAlignment w:val="baseline"/>
              <w:rPr>
                <w:rFonts w:asciiTheme="minorHAnsi" w:hAnsiTheme="minorHAnsi" w:cstheme="minorHAnsi"/>
                <w:sz w:val="26"/>
                <w:szCs w:val="26"/>
              </w:rPr>
            </w:pPr>
            <w:r w:rsidRPr="00CC7CE2">
              <w:rPr>
                <w:rFonts w:asciiTheme="minorHAnsi" w:hAnsiTheme="minorHAnsi" w:cstheme="minorHAnsi"/>
                <w:sz w:val="26"/>
                <w:szCs w:val="26"/>
              </w:rPr>
              <w:t xml:space="preserve">Sustainability of welding depends on the welding speed, welding system costs, quality of raw materials, applied processing time, used filler metals and seam quality. Production of the components and consumables of w welding system also plays important role because it required extraction of raw materials. </w:t>
            </w:r>
          </w:p>
          <w:p w14:paraId="7D8120AD" w14:textId="77777777" w:rsidR="0091696F" w:rsidRPr="00CC7CE2" w:rsidRDefault="0091696F" w:rsidP="0091696F">
            <w:pPr>
              <w:pStyle w:val="NormalWeb"/>
              <w:shd w:val="clear" w:color="auto" w:fill="FFFFFF"/>
              <w:spacing w:before="0" w:beforeAutospacing="0" w:after="120" w:afterAutospacing="0"/>
              <w:textAlignment w:val="baseline"/>
              <w:rPr>
                <w:rFonts w:asciiTheme="minorHAnsi" w:hAnsiTheme="minorHAnsi" w:cstheme="minorHAnsi"/>
                <w:sz w:val="26"/>
                <w:szCs w:val="26"/>
              </w:rPr>
            </w:pPr>
            <w:r w:rsidRPr="00CC7CE2">
              <w:rPr>
                <w:rFonts w:asciiTheme="minorHAnsi" w:hAnsiTheme="minorHAnsi" w:cstheme="minorHAnsi"/>
                <w:sz w:val="26"/>
                <w:szCs w:val="26"/>
              </w:rPr>
              <w:t>What regards the role of applied welding technologies and equipment, the reliability and versatility of welding systems contribute to the efficiency of the welding processes by permitting operators to use suitable technology to increase the welding speed, while consistently maintaining high quality and maintaining the ideal conditions, thus enabling to dispense with entire production cells and helping to reduce the use of energy and production resources.</w:t>
            </w:r>
          </w:p>
          <w:p w14:paraId="5DCF8B53" w14:textId="77777777" w:rsidR="0091696F" w:rsidRPr="00CC7CE2" w:rsidRDefault="0091696F" w:rsidP="0091696F">
            <w:pPr>
              <w:pStyle w:val="NormalWeb"/>
              <w:shd w:val="clear" w:color="auto" w:fill="FFFFFF"/>
              <w:spacing w:before="0" w:beforeAutospacing="0" w:after="120" w:afterAutospacing="0"/>
              <w:textAlignment w:val="baseline"/>
              <w:rPr>
                <w:rFonts w:asciiTheme="minorHAnsi" w:hAnsiTheme="minorHAnsi" w:cstheme="minorHAnsi"/>
                <w:sz w:val="26"/>
                <w:szCs w:val="26"/>
              </w:rPr>
            </w:pPr>
            <w:r w:rsidRPr="00CC7CE2">
              <w:rPr>
                <w:rFonts w:asciiTheme="minorHAnsi" w:hAnsiTheme="minorHAnsi" w:cstheme="minorHAnsi"/>
                <w:sz w:val="26"/>
                <w:szCs w:val="26"/>
              </w:rPr>
              <w:t xml:space="preserve">Technological solutions in the different welding processes can help to prevent the accumulation of rests and to improve intensiveness and efficiency of work. For example, usage of processes involving endless electrode (MAG) helps to avoid the rests of welded electrodes and pauses for changing electrodes. For these and other </w:t>
            </w:r>
            <w:r w:rsidRPr="00CC7CE2">
              <w:rPr>
                <w:rFonts w:asciiTheme="minorHAnsi" w:hAnsiTheme="minorHAnsi" w:cstheme="minorHAnsi"/>
                <w:sz w:val="26"/>
                <w:szCs w:val="26"/>
              </w:rPr>
              <w:lastRenderedPageBreak/>
              <w:t xml:space="preserve">features MAG process is highly sustainable and clean, as well as laser gas metal arc welding. These welding processes are very speedy and require less filler material. </w:t>
            </w:r>
          </w:p>
          <w:p w14:paraId="1214A58E" w14:textId="77777777" w:rsidR="0091696F" w:rsidRPr="00CC7CE2" w:rsidRDefault="0091696F" w:rsidP="0091696F">
            <w:pPr>
              <w:pStyle w:val="NormalWeb"/>
              <w:shd w:val="clear" w:color="auto" w:fill="FFFFFF"/>
              <w:spacing w:before="0" w:beforeAutospacing="0" w:after="0" w:afterAutospacing="0"/>
              <w:textAlignment w:val="baseline"/>
              <w:rPr>
                <w:rFonts w:asciiTheme="minorHAnsi" w:hAnsiTheme="minorHAnsi" w:cstheme="minorHAnsi"/>
                <w:sz w:val="26"/>
                <w:szCs w:val="26"/>
              </w:rPr>
            </w:pPr>
            <w:r w:rsidRPr="00CC7CE2">
              <w:rPr>
                <w:rFonts w:asciiTheme="minorHAnsi" w:hAnsiTheme="minorHAnsi" w:cstheme="minorHAnsi"/>
                <w:sz w:val="26"/>
                <w:szCs w:val="26"/>
              </w:rPr>
              <w:t>Parameters of welding process which help to reduce the harmful emissions:</w:t>
            </w:r>
          </w:p>
          <w:p w14:paraId="3D1FFE92" w14:textId="5D17DCCB" w:rsidR="0091696F" w:rsidRPr="00CC7CE2" w:rsidRDefault="0091696F" w:rsidP="0091696F">
            <w:pPr>
              <w:pStyle w:val="NormalWeb"/>
              <w:numPr>
                <w:ilvl w:val="0"/>
                <w:numId w:val="9"/>
              </w:numPr>
              <w:shd w:val="clear" w:color="auto" w:fill="FFFFFF"/>
              <w:spacing w:before="0" w:beforeAutospacing="0" w:after="0" w:afterAutospacing="0"/>
              <w:textAlignment w:val="baseline"/>
              <w:rPr>
                <w:rFonts w:asciiTheme="minorHAnsi" w:hAnsiTheme="minorHAnsi" w:cstheme="minorHAnsi"/>
                <w:sz w:val="26"/>
                <w:szCs w:val="26"/>
              </w:rPr>
            </w:pPr>
            <w:r w:rsidRPr="00CC7CE2">
              <w:rPr>
                <w:rFonts w:asciiTheme="minorHAnsi" w:hAnsiTheme="minorHAnsi" w:cstheme="minorHAnsi"/>
                <w:b/>
                <w:bCs/>
                <w:sz w:val="26"/>
                <w:szCs w:val="26"/>
              </w:rPr>
              <w:t>Amperage</w:t>
            </w:r>
            <w:r w:rsidRPr="00CC7CE2">
              <w:rPr>
                <w:rFonts w:asciiTheme="minorHAnsi" w:hAnsiTheme="minorHAnsi" w:cstheme="minorHAnsi"/>
                <w:sz w:val="26"/>
                <w:szCs w:val="26"/>
              </w:rPr>
              <w:t xml:space="preserve">: starting welding from the lowest possible amperage which permits enough weld penetration. </w:t>
            </w:r>
          </w:p>
          <w:p w14:paraId="0F75F38B" w14:textId="4FF9350D" w:rsidR="0091696F" w:rsidRPr="00CC7CE2" w:rsidRDefault="0091696F" w:rsidP="0091696F">
            <w:pPr>
              <w:pStyle w:val="NormalWeb"/>
              <w:numPr>
                <w:ilvl w:val="0"/>
                <w:numId w:val="9"/>
              </w:numPr>
              <w:shd w:val="clear" w:color="auto" w:fill="FFFFFF"/>
              <w:spacing w:before="0" w:beforeAutospacing="0" w:after="0" w:afterAutospacing="0"/>
              <w:textAlignment w:val="baseline"/>
              <w:rPr>
                <w:rFonts w:asciiTheme="minorHAnsi" w:hAnsiTheme="minorHAnsi" w:cstheme="minorHAnsi"/>
                <w:sz w:val="26"/>
                <w:szCs w:val="26"/>
              </w:rPr>
            </w:pPr>
            <w:r w:rsidRPr="00CC7CE2">
              <w:rPr>
                <w:rFonts w:asciiTheme="minorHAnsi" w:hAnsiTheme="minorHAnsi" w:cstheme="minorHAnsi"/>
                <w:b/>
                <w:bCs/>
                <w:sz w:val="26"/>
                <w:szCs w:val="26"/>
              </w:rPr>
              <w:t>Gas usage</w:t>
            </w:r>
            <w:r w:rsidRPr="00CC7CE2">
              <w:rPr>
                <w:rFonts w:asciiTheme="minorHAnsi" w:hAnsiTheme="minorHAnsi" w:cstheme="minorHAnsi"/>
                <w:sz w:val="26"/>
                <w:szCs w:val="26"/>
              </w:rPr>
              <w:t>: do not use 100% CO2 gas over an </w:t>
            </w:r>
            <w:hyperlink r:id="rId22" w:history="1">
              <w:r w:rsidRPr="00CC7CE2">
                <w:rPr>
                  <w:rStyle w:val="Hyperlink"/>
                  <w:rFonts w:asciiTheme="minorHAnsi" w:hAnsiTheme="minorHAnsi" w:cstheme="minorHAnsi"/>
                  <w:color w:val="auto"/>
                  <w:sz w:val="26"/>
                  <w:szCs w:val="26"/>
                  <w:u w:val="none"/>
                  <w:bdr w:val="none" w:sz="0" w:space="0" w:color="auto" w:frame="1"/>
                </w:rPr>
                <w:t>argon gas blend</w:t>
              </w:r>
            </w:hyperlink>
            <w:r w:rsidRPr="00CC7CE2">
              <w:rPr>
                <w:rFonts w:asciiTheme="minorHAnsi" w:hAnsiTheme="minorHAnsi" w:cstheme="minorHAnsi"/>
                <w:sz w:val="26"/>
                <w:szCs w:val="26"/>
              </w:rPr>
              <w:t xml:space="preserve">, as it increases the heat in the arc and more metal vaporization and fumes.    </w:t>
            </w:r>
          </w:p>
          <w:p w14:paraId="3B0CE06E" w14:textId="75DDA4BA" w:rsidR="0091696F" w:rsidRPr="00CC7CE2" w:rsidRDefault="0091696F" w:rsidP="0091696F">
            <w:pPr>
              <w:pStyle w:val="NormalWeb"/>
              <w:numPr>
                <w:ilvl w:val="0"/>
                <w:numId w:val="9"/>
              </w:numPr>
              <w:shd w:val="clear" w:color="auto" w:fill="FFFFFF"/>
              <w:spacing w:before="0" w:beforeAutospacing="0" w:after="0" w:afterAutospacing="0"/>
              <w:textAlignment w:val="baseline"/>
              <w:rPr>
                <w:rFonts w:asciiTheme="minorHAnsi" w:hAnsiTheme="minorHAnsi" w:cstheme="minorHAnsi"/>
                <w:sz w:val="26"/>
                <w:szCs w:val="26"/>
              </w:rPr>
            </w:pPr>
            <w:r w:rsidRPr="00CC7CE2">
              <w:rPr>
                <w:rFonts w:asciiTheme="minorHAnsi" w:hAnsiTheme="minorHAnsi" w:cstheme="minorHAnsi"/>
                <w:b/>
                <w:bCs/>
                <w:sz w:val="26"/>
                <w:szCs w:val="26"/>
              </w:rPr>
              <w:t>Cleanliness of metal surface before welding</w:t>
            </w:r>
            <w:r w:rsidRPr="00CC7CE2">
              <w:rPr>
                <w:rFonts w:asciiTheme="minorHAnsi" w:hAnsiTheme="minorHAnsi" w:cstheme="minorHAnsi"/>
                <w:sz w:val="26"/>
                <w:szCs w:val="26"/>
              </w:rPr>
              <w:t>: properly clean the metal surface before welding to avoid the fumes, especially remove the residues from solvents, paint, oil, rust inhibitors, zinc on galvanized steel.  Use a stripping product to remove the contaminants and any residue that remains before initiating the weld.</w:t>
            </w:r>
          </w:p>
          <w:p w14:paraId="780AB9FE" w14:textId="1DF2B87C" w:rsidR="0091696F" w:rsidRPr="00CC7CE2" w:rsidRDefault="0091696F" w:rsidP="0091696F">
            <w:pPr>
              <w:pStyle w:val="ListParagraph"/>
              <w:numPr>
                <w:ilvl w:val="0"/>
                <w:numId w:val="9"/>
              </w:numPr>
              <w:shd w:val="clear" w:color="auto" w:fill="FFFFFF"/>
              <w:tabs>
                <w:tab w:val="left" w:pos="4080"/>
              </w:tabs>
              <w:textAlignment w:val="baseline"/>
              <w:rPr>
                <w:rFonts w:eastAsia="Times New Roman" w:cstheme="minorHAnsi"/>
                <w:sz w:val="26"/>
                <w:szCs w:val="26"/>
                <w:lang w:val="de-DE" w:eastAsia="de-DE"/>
              </w:rPr>
            </w:pPr>
            <w:r w:rsidRPr="00CC7CE2">
              <w:rPr>
                <w:rFonts w:cstheme="minorHAnsi"/>
                <w:b/>
                <w:bCs/>
                <w:sz w:val="26"/>
                <w:szCs w:val="26"/>
              </w:rPr>
              <w:t>Welding equipment</w:t>
            </w:r>
            <w:r w:rsidRPr="00CC7CE2">
              <w:rPr>
                <w:rFonts w:cstheme="minorHAnsi"/>
                <w:sz w:val="26"/>
                <w:szCs w:val="26"/>
              </w:rPr>
              <w:t xml:space="preserve">: in choosing the welding equipment a company should pay attention to the environmental impact of related welding process and how the equipment helps to reduce it. </w:t>
            </w:r>
          </w:p>
          <w:p w14:paraId="7A24DA2D" w14:textId="77777777" w:rsidR="005D7AAA" w:rsidRPr="00CC7CE2" w:rsidRDefault="005D7AAA" w:rsidP="005D7AAA">
            <w:pPr>
              <w:pStyle w:val="NormalWeb"/>
              <w:shd w:val="clear" w:color="auto" w:fill="FFFFFF"/>
              <w:spacing w:before="0" w:beforeAutospacing="0" w:after="0" w:afterAutospacing="0"/>
              <w:textAlignment w:val="baseline"/>
              <w:rPr>
                <w:rFonts w:ascii="PT Serif" w:hAnsi="PT Serif"/>
              </w:rPr>
            </w:pPr>
          </w:p>
          <w:p w14:paraId="3409894A" w14:textId="71506A15" w:rsidR="005D7AAA" w:rsidRPr="00CC7CE2" w:rsidRDefault="005D7AAA" w:rsidP="005D7AAA">
            <w:pPr>
              <w:rPr>
                <w:rFonts w:cstheme="minorHAnsi"/>
                <w:sz w:val="26"/>
                <w:szCs w:val="26"/>
              </w:rPr>
            </w:pPr>
            <w:r w:rsidRPr="00CC7CE2">
              <w:rPr>
                <w:rFonts w:cstheme="minorHAnsi"/>
                <w:sz w:val="26"/>
                <w:szCs w:val="26"/>
              </w:rPr>
              <w:t>Here are some tips for economically savvy welding processes:</w:t>
            </w:r>
          </w:p>
          <w:p w14:paraId="6CE4BCB0" w14:textId="77777777" w:rsidR="005D7AAA" w:rsidRPr="00CC7CE2" w:rsidRDefault="005D7AAA" w:rsidP="005D7AAA">
            <w:pPr>
              <w:rPr>
                <w:rFonts w:cstheme="minorHAnsi"/>
                <w:sz w:val="26"/>
                <w:szCs w:val="26"/>
              </w:rPr>
            </w:pPr>
          </w:p>
          <w:p w14:paraId="1E279FDB" w14:textId="77777777" w:rsidR="005D7AAA" w:rsidRPr="00CC7CE2" w:rsidRDefault="005D7AAA" w:rsidP="005D7AAA">
            <w:pPr>
              <w:rPr>
                <w:rFonts w:cstheme="minorHAnsi"/>
                <w:sz w:val="26"/>
                <w:szCs w:val="26"/>
              </w:rPr>
            </w:pPr>
            <w:r w:rsidRPr="00CC7CE2">
              <w:rPr>
                <w:rStyle w:val="Strong"/>
                <w:rFonts w:cstheme="minorHAnsi"/>
                <w:sz w:val="26"/>
                <w:szCs w:val="26"/>
                <w:bdr w:val="none" w:sz="0" w:space="0" w:color="auto" w:frame="1"/>
              </w:rPr>
              <w:t xml:space="preserve">1. Eliminate </w:t>
            </w:r>
            <w:proofErr w:type="spellStart"/>
            <w:r w:rsidRPr="00CC7CE2">
              <w:rPr>
                <w:rStyle w:val="Strong"/>
                <w:rFonts w:cstheme="minorHAnsi"/>
                <w:sz w:val="26"/>
                <w:szCs w:val="26"/>
                <w:bdr w:val="none" w:sz="0" w:space="0" w:color="auto" w:frame="1"/>
              </w:rPr>
              <w:t>overwelding</w:t>
            </w:r>
            <w:proofErr w:type="spellEnd"/>
            <w:r w:rsidRPr="00CC7CE2">
              <w:rPr>
                <w:rStyle w:val="Strong"/>
                <w:rFonts w:cstheme="minorHAnsi"/>
                <w:sz w:val="26"/>
                <w:szCs w:val="26"/>
                <w:bdr w:val="none" w:sz="0" w:space="0" w:color="auto" w:frame="1"/>
              </w:rPr>
              <w:t xml:space="preserve"> by controlling the proper sizing of welds and using prints.  </w:t>
            </w:r>
            <w:r w:rsidRPr="00CC7CE2">
              <w:rPr>
                <w:rFonts w:cstheme="minorHAnsi"/>
                <w:sz w:val="26"/>
                <w:szCs w:val="26"/>
              </w:rPr>
              <w:t xml:space="preserve"> </w:t>
            </w:r>
          </w:p>
          <w:p w14:paraId="712C4808" w14:textId="77777777" w:rsidR="005D7AAA" w:rsidRPr="00CC7CE2" w:rsidRDefault="005D7AAA" w:rsidP="005D7AAA">
            <w:pPr>
              <w:rPr>
                <w:rFonts w:cstheme="minorHAnsi"/>
                <w:sz w:val="26"/>
                <w:szCs w:val="26"/>
              </w:rPr>
            </w:pPr>
            <w:r w:rsidRPr="00CC7CE2">
              <w:rPr>
                <w:rStyle w:val="Strong"/>
                <w:rFonts w:cstheme="minorHAnsi"/>
                <w:sz w:val="26"/>
                <w:szCs w:val="26"/>
                <w:bdr w:val="none" w:sz="0" w:space="0" w:color="auto" w:frame="1"/>
              </w:rPr>
              <w:t>2. Reduce the amount of reinforcement</w:t>
            </w:r>
            <w:r w:rsidRPr="00CC7CE2">
              <w:rPr>
                <w:rFonts w:cstheme="minorHAnsi"/>
                <w:sz w:val="26"/>
                <w:szCs w:val="26"/>
              </w:rPr>
              <w:t xml:space="preserve"> in the multiple pass welds on a groove joint by targeting just above flush to prevent underfill. </w:t>
            </w:r>
          </w:p>
          <w:p w14:paraId="4AD452F1" w14:textId="77777777" w:rsidR="005D7AAA" w:rsidRPr="00CC7CE2" w:rsidRDefault="005D7AAA" w:rsidP="005D7AAA">
            <w:pPr>
              <w:rPr>
                <w:rFonts w:cstheme="minorHAnsi"/>
                <w:sz w:val="26"/>
                <w:szCs w:val="26"/>
              </w:rPr>
            </w:pPr>
            <w:r w:rsidRPr="00CC7CE2">
              <w:rPr>
                <w:rFonts w:cstheme="minorHAnsi"/>
                <w:b/>
                <w:bCs/>
                <w:sz w:val="26"/>
                <w:szCs w:val="26"/>
              </w:rPr>
              <w:t>3. Use proper polarity</w:t>
            </w:r>
            <w:r w:rsidRPr="00CC7CE2">
              <w:rPr>
                <w:rFonts w:cstheme="minorHAnsi"/>
                <w:sz w:val="26"/>
                <w:szCs w:val="26"/>
              </w:rPr>
              <w:t xml:space="preserve"> – in applications </w:t>
            </w:r>
            <w:proofErr w:type="gramStart"/>
            <w:r w:rsidRPr="00CC7CE2">
              <w:rPr>
                <w:rFonts w:cstheme="minorHAnsi"/>
                <w:sz w:val="26"/>
                <w:szCs w:val="26"/>
              </w:rPr>
              <w:t>were</w:t>
            </w:r>
            <w:proofErr w:type="gramEnd"/>
            <w:r w:rsidRPr="00CC7CE2">
              <w:rPr>
                <w:rFonts w:cstheme="minorHAnsi"/>
                <w:sz w:val="26"/>
                <w:szCs w:val="26"/>
              </w:rPr>
              <w:t xml:space="preserve"> penetration is not important or desired, such as </w:t>
            </w:r>
            <w:proofErr w:type="spellStart"/>
            <w:r w:rsidRPr="00CC7CE2">
              <w:rPr>
                <w:rFonts w:cstheme="minorHAnsi"/>
                <w:sz w:val="26"/>
                <w:szCs w:val="26"/>
              </w:rPr>
              <w:t>hardfacing</w:t>
            </w:r>
            <w:proofErr w:type="spellEnd"/>
            <w:r w:rsidRPr="00CC7CE2">
              <w:rPr>
                <w:rFonts w:cstheme="minorHAnsi"/>
                <w:sz w:val="26"/>
                <w:szCs w:val="26"/>
              </w:rPr>
              <w:t>, use DC- to achieve greater deposition rates.</w:t>
            </w:r>
          </w:p>
          <w:p w14:paraId="4E7EC117" w14:textId="77777777" w:rsidR="005D7AAA" w:rsidRPr="00CC7CE2" w:rsidRDefault="005D7AAA" w:rsidP="005D7AAA">
            <w:pPr>
              <w:rPr>
                <w:rFonts w:cstheme="minorHAnsi"/>
                <w:sz w:val="26"/>
                <w:szCs w:val="26"/>
              </w:rPr>
            </w:pPr>
            <w:r w:rsidRPr="00CC7CE2">
              <w:rPr>
                <w:rFonts w:cstheme="minorHAnsi"/>
                <w:b/>
                <w:bCs/>
                <w:sz w:val="26"/>
                <w:szCs w:val="26"/>
              </w:rPr>
              <w:t>4. Reduce gaps, which</w:t>
            </w:r>
            <w:r w:rsidRPr="00CC7CE2">
              <w:rPr>
                <w:rFonts w:cstheme="minorHAnsi"/>
                <w:sz w:val="26"/>
                <w:szCs w:val="26"/>
              </w:rPr>
              <w:t xml:space="preserve"> increase the volume of weld needed in order to achieve the same load carrying capacity.  </w:t>
            </w:r>
          </w:p>
          <w:p w14:paraId="10A390D4" w14:textId="77777777" w:rsidR="005D7AAA" w:rsidRPr="00CC7CE2" w:rsidRDefault="005D7AAA" w:rsidP="005D7AAA">
            <w:pPr>
              <w:rPr>
                <w:rFonts w:cstheme="minorHAnsi"/>
                <w:sz w:val="26"/>
                <w:szCs w:val="26"/>
              </w:rPr>
            </w:pPr>
            <w:r w:rsidRPr="00CC7CE2">
              <w:rPr>
                <w:rFonts w:cstheme="minorHAnsi"/>
                <w:b/>
                <w:bCs/>
                <w:sz w:val="26"/>
                <w:szCs w:val="26"/>
              </w:rPr>
              <w:t>5. Control Shielding Gas Usage</w:t>
            </w:r>
            <w:r w:rsidRPr="00CC7CE2">
              <w:rPr>
                <w:rFonts w:cstheme="minorHAnsi"/>
                <w:sz w:val="26"/>
                <w:szCs w:val="26"/>
              </w:rPr>
              <w:t xml:space="preserve"> by using no more flow than necessary, as well as checking for surges and leaks.  </w:t>
            </w:r>
          </w:p>
          <w:p w14:paraId="6DF7E1D1" w14:textId="77777777" w:rsidR="005D7AAA" w:rsidRPr="00CC7CE2" w:rsidRDefault="005D7AAA" w:rsidP="005D7AAA">
            <w:pPr>
              <w:rPr>
                <w:rFonts w:cstheme="minorHAnsi"/>
                <w:sz w:val="26"/>
                <w:szCs w:val="26"/>
              </w:rPr>
            </w:pPr>
            <w:r w:rsidRPr="00CC7CE2">
              <w:rPr>
                <w:rFonts w:cstheme="minorHAnsi"/>
                <w:b/>
                <w:bCs/>
                <w:sz w:val="26"/>
                <w:szCs w:val="26"/>
              </w:rPr>
              <w:t xml:space="preserve">6. Increase electrode </w:t>
            </w:r>
            <w:proofErr w:type="gramStart"/>
            <w:r w:rsidRPr="00CC7CE2">
              <w:rPr>
                <w:rFonts w:cstheme="minorHAnsi"/>
                <w:b/>
                <w:bCs/>
                <w:sz w:val="26"/>
                <w:szCs w:val="26"/>
              </w:rPr>
              <w:t xml:space="preserve">diameter </w:t>
            </w:r>
            <w:r w:rsidRPr="00CC7CE2">
              <w:rPr>
                <w:rFonts w:cstheme="minorHAnsi"/>
                <w:sz w:val="26"/>
                <w:szCs w:val="26"/>
              </w:rPr>
              <w:t> for</w:t>
            </w:r>
            <w:proofErr w:type="gramEnd"/>
            <w:r w:rsidRPr="00CC7CE2">
              <w:rPr>
                <w:rFonts w:cstheme="minorHAnsi"/>
                <w:sz w:val="26"/>
                <w:szCs w:val="26"/>
              </w:rPr>
              <w:t xml:space="preserve"> stick welding or </w:t>
            </w:r>
            <w:proofErr w:type="spellStart"/>
            <w:r w:rsidRPr="00CC7CE2">
              <w:rPr>
                <w:rFonts w:cstheme="minorHAnsi"/>
                <w:sz w:val="26"/>
                <w:szCs w:val="26"/>
              </w:rPr>
              <w:t>mig</w:t>
            </w:r>
            <w:proofErr w:type="spellEnd"/>
            <w:r w:rsidRPr="00CC7CE2">
              <w:rPr>
                <w:rFonts w:cstheme="minorHAnsi"/>
                <w:sz w:val="26"/>
                <w:szCs w:val="26"/>
              </w:rPr>
              <w:t xml:space="preserve"> welding to achieve higher deposition rates.</w:t>
            </w:r>
          </w:p>
          <w:p w14:paraId="599EEFBB" w14:textId="77777777" w:rsidR="005D7AAA" w:rsidRPr="00CC7CE2" w:rsidRDefault="005D7AAA" w:rsidP="005D7AAA">
            <w:pPr>
              <w:rPr>
                <w:rFonts w:cstheme="minorHAnsi"/>
                <w:sz w:val="26"/>
                <w:szCs w:val="26"/>
              </w:rPr>
            </w:pPr>
            <w:r w:rsidRPr="00CC7CE2">
              <w:rPr>
                <w:rFonts w:cstheme="minorHAnsi"/>
                <w:b/>
                <w:bCs/>
                <w:sz w:val="26"/>
                <w:szCs w:val="26"/>
              </w:rPr>
              <w:t xml:space="preserve">7. Consider intermittent instead of continuous fillet for the welds which do not transmit the full load of the structure after consultations with </w:t>
            </w:r>
            <w:r w:rsidRPr="00CC7CE2">
              <w:rPr>
                <w:rFonts w:cstheme="minorHAnsi"/>
                <w:sz w:val="26"/>
                <w:szCs w:val="26"/>
              </w:rPr>
              <w:t xml:space="preserve">engineering staff.  </w:t>
            </w:r>
          </w:p>
          <w:p w14:paraId="415FCCD9" w14:textId="77777777" w:rsidR="005D7AAA" w:rsidRPr="00CC7CE2" w:rsidRDefault="005D7AAA" w:rsidP="005D7AAA">
            <w:pPr>
              <w:rPr>
                <w:rFonts w:cstheme="minorHAnsi"/>
                <w:sz w:val="26"/>
                <w:szCs w:val="26"/>
              </w:rPr>
            </w:pPr>
            <w:r w:rsidRPr="00CC7CE2">
              <w:rPr>
                <w:rFonts w:cstheme="minorHAnsi"/>
                <w:b/>
                <w:bCs/>
                <w:sz w:val="26"/>
                <w:szCs w:val="26"/>
              </w:rPr>
              <w:t xml:space="preserve">8. Select the right </w:t>
            </w:r>
            <w:proofErr w:type="gramStart"/>
            <w:r w:rsidRPr="00CC7CE2">
              <w:rPr>
                <w:rFonts w:cstheme="minorHAnsi"/>
                <w:b/>
                <w:bCs/>
                <w:sz w:val="26"/>
                <w:szCs w:val="26"/>
              </w:rPr>
              <w:t>process </w:t>
            </w:r>
            <w:r w:rsidRPr="00CC7CE2">
              <w:rPr>
                <w:rFonts w:cstheme="minorHAnsi"/>
                <w:sz w:val="26"/>
                <w:szCs w:val="26"/>
              </w:rPr>
              <w:t xml:space="preserve"> depending</w:t>
            </w:r>
            <w:proofErr w:type="gramEnd"/>
            <w:r w:rsidRPr="00CC7CE2">
              <w:rPr>
                <w:rFonts w:cstheme="minorHAnsi"/>
                <w:sz w:val="26"/>
                <w:szCs w:val="26"/>
              </w:rPr>
              <w:t xml:space="preserve"> on the application.  </w:t>
            </w:r>
          </w:p>
          <w:p w14:paraId="13427A99" w14:textId="77777777" w:rsidR="005D7AAA" w:rsidRPr="00CC7CE2" w:rsidRDefault="005D7AAA" w:rsidP="005D7AAA">
            <w:pPr>
              <w:rPr>
                <w:rFonts w:cstheme="minorHAnsi"/>
                <w:sz w:val="26"/>
                <w:szCs w:val="26"/>
              </w:rPr>
            </w:pPr>
            <w:r w:rsidRPr="00CC7CE2">
              <w:rPr>
                <w:rFonts w:cstheme="minorHAnsi"/>
                <w:b/>
                <w:bCs/>
                <w:sz w:val="26"/>
                <w:szCs w:val="26"/>
              </w:rPr>
              <w:t xml:space="preserve">9. Properly position the work for optimal </w:t>
            </w:r>
            <w:proofErr w:type="gramStart"/>
            <w:r w:rsidRPr="00CC7CE2">
              <w:rPr>
                <w:rFonts w:cstheme="minorHAnsi"/>
                <w:b/>
                <w:bCs/>
                <w:sz w:val="26"/>
                <w:szCs w:val="26"/>
              </w:rPr>
              <w:t>efficiency</w:t>
            </w:r>
            <w:r w:rsidRPr="00CC7CE2">
              <w:rPr>
                <w:rFonts w:cstheme="minorHAnsi"/>
                <w:sz w:val="26"/>
                <w:szCs w:val="26"/>
              </w:rPr>
              <w:t>  by</w:t>
            </w:r>
            <w:proofErr w:type="gramEnd"/>
            <w:r w:rsidRPr="00CC7CE2">
              <w:rPr>
                <w:rFonts w:cstheme="minorHAnsi"/>
                <w:sz w:val="26"/>
                <w:szCs w:val="26"/>
              </w:rPr>
              <w:t xml:space="preserve"> maximizing the welding in the flat or horizontal position. </w:t>
            </w:r>
          </w:p>
          <w:p w14:paraId="78660A48" w14:textId="77777777" w:rsidR="005D7AAA" w:rsidRPr="00CC7CE2" w:rsidRDefault="005D7AAA" w:rsidP="005D7AAA">
            <w:pPr>
              <w:rPr>
                <w:rFonts w:cstheme="minorHAnsi"/>
                <w:sz w:val="26"/>
                <w:szCs w:val="26"/>
              </w:rPr>
            </w:pPr>
            <w:r w:rsidRPr="00CC7CE2">
              <w:rPr>
                <w:rFonts w:cstheme="minorHAnsi"/>
                <w:b/>
                <w:bCs/>
                <w:sz w:val="26"/>
                <w:szCs w:val="26"/>
              </w:rPr>
              <w:t>10. Use fixtures</w:t>
            </w:r>
            <w:r w:rsidRPr="00CC7CE2">
              <w:rPr>
                <w:rFonts w:cstheme="minorHAnsi"/>
                <w:sz w:val="26"/>
                <w:szCs w:val="26"/>
              </w:rPr>
              <w:t>.</w:t>
            </w:r>
          </w:p>
          <w:p w14:paraId="7DA57007" w14:textId="77777777" w:rsidR="005D7AAA" w:rsidRPr="00CC7CE2" w:rsidRDefault="005D7AAA" w:rsidP="005D7AAA">
            <w:pPr>
              <w:rPr>
                <w:rFonts w:cstheme="minorHAnsi"/>
                <w:sz w:val="26"/>
                <w:szCs w:val="26"/>
              </w:rPr>
            </w:pPr>
            <w:r w:rsidRPr="00CC7CE2">
              <w:rPr>
                <w:rFonts w:cstheme="minorHAnsi"/>
                <w:b/>
                <w:bCs/>
                <w:sz w:val="26"/>
                <w:szCs w:val="26"/>
              </w:rPr>
              <w:t>11. Use procedures and processes that eliminate spatter</w:t>
            </w:r>
            <w:r w:rsidRPr="00CC7CE2">
              <w:rPr>
                <w:rFonts w:cstheme="minorHAnsi"/>
                <w:sz w:val="26"/>
                <w:szCs w:val="26"/>
              </w:rPr>
              <w:t xml:space="preserve"> – Consider using 90/10 gas instead of C25 or 100% CO2, as well as pulse welding instead of CV welding.  </w:t>
            </w:r>
          </w:p>
          <w:p w14:paraId="4EC7B0C2" w14:textId="77777777" w:rsidR="005D7AAA" w:rsidRPr="00CC7CE2" w:rsidRDefault="005D7AAA" w:rsidP="005D7AAA">
            <w:pPr>
              <w:rPr>
                <w:rFonts w:cstheme="minorHAnsi"/>
                <w:sz w:val="26"/>
                <w:szCs w:val="26"/>
              </w:rPr>
            </w:pPr>
            <w:r w:rsidRPr="00CC7CE2">
              <w:rPr>
                <w:rStyle w:val="Strong"/>
                <w:rFonts w:cstheme="minorHAnsi"/>
                <w:sz w:val="26"/>
                <w:szCs w:val="26"/>
                <w:bdr w:val="none" w:sz="0" w:space="0" w:color="auto" w:frame="1"/>
              </w:rPr>
              <w:t>12. Keep your welding equipment in good repair.</w:t>
            </w:r>
            <w:r w:rsidRPr="00CC7CE2">
              <w:rPr>
                <w:rFonts w:cstheme="minorHAnsi"/>
                <w:sz w:val="26"/>
                <w:szCs w:val="26"/>
              </w:rPr>
              <w:t xml:space="preserve">  </w:t>
            </w:r>
          </w:p>
          <w:p w14:paraId="5DD4D1D3" w14:textId="77777777" w:rsidR="005D7AAA" w:rsidRPr="00CC7CE2" w:rsidRDefault="005D7AAA" w:rsidP="005D7AAA">
            <w:pPr>
              <w:rPr>
                <w:rFonts w:cstheme="minorHAnsi"/>
                <w:sz w:val="26"/>
                <w:szCs w:val="26"/>
              </w:rPr>
            </w:pPr>
            <w:r w:rsidRPr="00CC7CE2">
              <w:rPr>
                <w:rFonts w:cstheme="minorHAnsi"/>
                <w:sz w:val="26"/>
                <w:szCs w:val="26"/>
              </w:rPr>
              <w:lastRenderedPageBreak/>
              <w:t xml:space="preserve">For more information: </w:t>
            </w:r>
            <w:hyperlink r:id="rId23" w:history="1">
              <w:r w:rsidRPr="00CC7CE2">
                <w:rPr>
                  <w:rStyle w:val="Hyperlink"/>
                  <w:rFonts w:cstheme="minorHAnsi"/>
                  <w:color w:val="auto"/>
                  <w:sz w:val="26"/>
                  <w:szCs w:val="26"/>
                </w:rPr>
                <w:t>12 Ideas to Reduce Welding Costs | WELDING ANSWERS</w:t>
              </w:r>
            </w:hyperlink>
          </w:p>
          <w:p w14:paraId="48827334" w14:textId="77777777" w:rsidR="005D7AAA" w:rsidRPr="00CC7CE2" w:rsidRDefault="005D7AAA" w:rsidP="005D7AAA">
            <w:pPr>
              <w:rPr>
                <w:rFonts w:eastAsia="Times New Roman" w:cstheme="minorHAnsi"/>
                <w:sz w:val="26"/>
                <w:szCs w:val="26"/>
                <w:lang w:val="de-DE" w:eastAsia="de-DE"/>
              </w:rPr>
            </w:pPr>
            <w:r w:rsidRPr="00CC7CE2">
              <w:rPr>
                <w:rFonts w:cstheme="minorHAnsi"/>
                <w:sz w:val="26"/>
                <w:szCs w:val="26"/>
              </w:rPr>
              <w:t xml:space="preserve">Apply welding regimes, which do not require mechanical preparation of surfaces before welding, for example, </w:t>
            </w:r>
            <w:proofErr w:type="spellStart"/>
            <w:r w:rsidRPr="00CC7CE2">
              <w:rPr>
                <w:rFonts w:eastAsia="Times New Roman" w:cstheme="minorHAnsi"/>
                <w:sz w:val="26"/>
                <w:szCs w:val="26"/>
                <w:lang w:val="de-DE" w:eastAsia="de-DE"/>
              </w:rPr>
              <w:t>special</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arc</w:t>
            </w:r>
            <w:proofErr w:type="spellEnd"/>
            <w:r w:rsidRPr="00CC7CE2">
              <w:rPr>
                <w:rFonts w:eastAsia="Times New Roman" w:cstheme="minorHAnsi"/>
                <w:sz w:val="26"/>
                <w:szCs w:val="26"/>
                <w:lang w:val="de-DE" w:eastAsia="de-DE"/>
              </w:rPr>
              <w:t xml:space="preserve"> EWM </w:t>
            </w:r>
            <w:proofErr w:type="spellStart"/>
            <w:r w:rsidRPr="00CC7CE2">
              <w:rPr>
                <w:rFonts w:eastAsia="Times New Roman" w:cstheme="minorHAnsi"/>
                <w:sz w:val="26"/>
                <w:szCs w:val="26"/>
                <w:lang w:val="de-DE" w:eastAsia="de-DE"/>
              </w:rPr>
              <w:t>for</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welding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steel</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does</w:t>
            </w:r>
            <w:proofErr w:type="spellEnd"/>
            <w:r w:rsidRPr="00CC7CE2">
              <w:rPr>
                <w:rFonts w:eastAsia="Times New Roman" w:cstheme="minorHAnsi"/>
                <w:sz w:val="26"/>
                <w:szCs w:val="26"/>
                <w:lang w:val="de-DE" w:eastAsia="de-DE"/>
              </w:rPr>
              <w:t xml:space="preserve"> not </w:t>
            </w:r>
            <w:proofErr w:type="spellStart"/>
            <w:r w:rsidRPr="00CC7CE2">
              <w:rPr>
                <w:rFonts w:eastAsia="Times New Roman" w:cstheme="minorHAnsi"/>
                <w:sz w:val="26"/>
                <w:szCs w:val="26"/>
                <w:lang w:val="de-DE" w:eastAsia="de-DE"/>
              </w:rPr>
              <w:t>require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preparation</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materials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for</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welding</w:t>
            </w:r>
            <w:proofErr w:type="spellEnd"/>
            <w:r w:rsidRPr="00CC7CE2">
              <w:rPr>
                <w:rFonts w:eastAsia="Times New Roman" w:cstheme="minorHAnsi"/>
                <w:sz w:val="26"/>
                <w:szCs w:val="26"/>
                <w:lang w:val="de-DE" w:eastAsia="de-DE"/>
              </w:rPr>
              <w:t xml:space="preserve">. </w:t>
            </w:r>
          </w:p>
          <w:p w14:paraId="4BE3D3AA" w14:textId="2AE304DE" w:rsidR="007F5AF7" w:rsidRPr="00CC7CE2" w:rsidRDefault="005D7AAA" w:rsidP="005D7AAA">
            <w:pPr>
              <w:rPr>
                <w:rStyle w:val="Hyperlink"/>
                <w:rFonts w:cstheme="minorHAnsi"/>
                <w:color w:val="auto"/>
                <w:sz w:val="26"/>
                <w:szCs w:val="26"/>
              </w:rPr>
            </w:pPr>
            <w:r w:rsidRPr="00CC7CE2">
              <w:rPr>
                <w:rFonts w:cstheme="minorHAnsi"/>
                <w:sz w:val="26"/>
                <w:szCs w:val="26"/>
              </w:rPr>
              <w:t>For more information:</w:t>
            </w:r>
            <w:r w:rsidRPr="00CC7CE2">
              <w:rPr>
                <w:rFonts w:cstheme="minorHAnsi"/>
                <w:b/>
                <w:bCs/>
                <w:sz w:val="26"/>
                <w:szCs w:val="26"/>
              </w:rPr>
              <w:t xml:space="preserve"> </w:t>
            </w:r>
            <w:hyperlink r:id="rId24" w:history="1">
              <w:r w:rsidRPr="00CC7CE2">
                <w:rPr>
                  <w:rStyle w:val="Hyperlink"/>
                  <w:rFonts w:cstheme="minorHAnsi"/>
                  <w:color w:val="auto"/>
                  <w:sz w:val="26"/>
                  <w:szCs w:val="26"/>
                </w:rPr>
                <w:t>Using Eco-Friendly Welding Processes to Minimize Pollution (blueandgreentomorrow.com)</w:t>
              </w:r>
            </w:hyperlink>
          </w:p>
          <w:p w14:paraId="2D0166F0" w14:textId="37B8FB33" w:rsidR="00CC7CE2" w:rsidRPr="00CC7CE2" w:rsidRDefault="00CC7CE2" w:rsidP="00CC7CE2">
            <w:pPr>
              <w:tabs>
                <w:tab w:val="left" w:pos="4080"/>
              </w:tabs>
              <w:spacing w:before="72"/>
              <w:jc w:val="both"/>
              <w:rPr>
                <w:rFonts w:cstheme="minorHAnsi"/>
                <w:sz w:val="26"/>
                <w:szCs w:val="26"/>
                <w:lang w:val="de-DE"/>
              </w:rPr>
            </w:pPr>
            <w:r w:rsidRPr="00CC7CE2">
              <w:rPr>
                <w:rFonts w:eastAsia="Times New Roman" w:cstheme="minorHAnsi"/>
                <w:sz w:val="26"/>
                <w:szCs w:val="26"/>
                <w:lang w:val="de-DE" w:eastAsia="de-DE"/>
              </w:rPr>
              <w:t xml:space="preserve">13. The </w:t>
            </w:r>
            <w:proofErr w:type="spellStart"/>
            <w:r w:rsidRPr="00CC7CE2">
              <w:rPr>
                <w:rFonts w:eastAsia="Times New Roman" w:cstheme="minorHAnsi"/>
                <w:sz w:val="26"/>
                <w:szCs w:val="26"/>
                <w:lang w:val="de-DE" w:eastAsia="de-DE"/>
              </w:rPr>
              <w:t>quality</w:t>
            </w:r>
            <w:proofErr w:type="spellEnd"/>
            <w:r w:rsidRPr="00CC7CE2">
              <w:rPr>
                <w:rFonts w:eastAsia="Times New Roman" w:cstheme="minorHAnsi"/>
                <w:sz w:val="26"/>
                <w:szCs w:val="26"/>
                <w:lang w:val="de-DE" w:eastAsia="de-DE"/>
              </w:rPr>
              <w:t xml:space="preserve"> and environmental </w:t>
            </w:r>
            <w:proofErr w:type="spellStart"/>
            <w:r w:rsidRPr="00CC7CE2">
              <w:rPr>
                <w:rFonts w:eastAsia="Times New Roman" w:cstheme="minorHAnsi"/>
                <w:sz w:val="26"/>
                <w:szCs w:val="26"/>
                <w:lang w:val="de-DE" w:eastAsia="de-DE"/>
              </w:rPr>
              <w:t>impact</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pickling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welds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highly</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depend</w:t>
            </w:r>
            <w:proofErr w:type="spellEnd"/>
            <w:r w:rsidRPr="00CC7CE2">
              <w:rPr>
                <w:rFonts w:eastAsia="Times New Roman" w:cstheme="minorHAnsi"/>
                <w:sz w:val="26"/>
                <w:szCs w:val="26"/>
                <w:lang w:val="de-DE" w:eastAsia="de-DE"/>
              </w:rPr>
              <w:t xml:space="preserve"> on </w:t>
            </w:r>
            <w:proofErr w:type="spellStart"/>
            <w:r w:rsidRPr="00CC7CE2">
              <w:rPr>
                <w:rFonts w:eastAsia="Times New Roman" w:cstheme="minorHAnsi"/>
                <w:sz w:val="26"/>
                <w:szCs w:val="26"/>
                <w:lang w:val="de-DE" w:eastAsia="de-DE"/>
              </w:rPr>
              <w:t>the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quality</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cleaning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surface</w:t>
            </w:r>
            <w:proofErr w:type="spellEnd"/>
            <w:r w:rsidRPr="00CC7CE2">
              <w:rPr>
                <w:rFonts w:eastAsia="Times New Roman" w:cstheme="minorHAnsi"/>
                <w:sz w:val="26"/>
                <w:szCs w:val="26"/>
                <w:lang w:val="de-DE" w:eastAsia="de-DE"/>
              </w:rPr>
              <w:t xml:space="preserve"> after </w:t>
            </w:r>
            <w:proofErr w:type="spellStart"/>
            <w:r w:rsidRPr="00CC7CE2">
              <w:rPr>
                <w:rFonts w:eastAsia="Times New Roman" w:cstheme="minorHAnsi"/>
                <w:sz w:val="26"/>
                <w:szCs w:val="26"/>
                <w:lang w:val="de-DE" w:eastAsia="de-DE"/>
              </w:rPr>
              <w:t>welding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remaining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slags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before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pickling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requires</w:t>
            </w:r>
            <w:proofErr w:type="spellEnd"/>
            <w:r w:rsidRPr="00CC7CE2">
              <w:rPr>
                <w:rFonts w:eastAsia="Times New Roman" w:cstheme="minorHAnsi"/>
                <w:sz w:val="26"/>
                <w:szCs w:val="26"/>
                <w:lang w:val="de-DE" w:eastAsia="de-DE"/>
              </w:rPr>
              <w:t xml:space="preserve"> additional </w:t>
            </w:r>
            <w:proofErr w:type="spellStart"/>
            <w:r w:rsidRPr="00CC7CE2">
              <w:rPr>
                <w:rFonts w:eastAsia="Times New Roman" w:cstheme="minorHAnsi"/>
                <w:sz w:val="26"/>
                <w:szCs w:val="26"/>
                <w:lang w:val="de-DE" w:eastAsia="de-DE"/>
              </w:rPr>
              <w:t>pickling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operations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with</w:t>
            </w:r>
            <w:proofErr w:type="spellEnd"/>
            <w:r w:rsidRPr="00CC7CE2">
              <w:rPr>
                <w:rFonts w:eastAsia="Times New Roman" w:cstheme="minorHAnsi"/>
                <w:sz w:val="26"/>
                <w:szCs w:val="26"/>
                <w:lang w:val="de-DE" w:eastAsia="de-DE"/>
              </w:rPr>
              <w:t xml:space="preserve"> negative environmental </w:t>
            </w:r>
            <w:proofErr w:type="spellStart"/>
            <w:r w:rsidRPr="00CC7CE2">
              <w:rPr>
                <w:rFonts w:eastAsia="Times New Roman" w:cstheme="minorHAnsi"/>
                <w:sz w:val="26"/>
                <w:szCs w:val="26"/>
                <w:lang w:val="de-DE" w:eastAsia="de-DE"/>
              </w:rPr>
              <w:t>implications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Therefore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it</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is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necessary</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to</w:t>
            </w:r>
            <w:proofErr w:type="spellEnd"/>
            <w:r w:rsidRPr="00CC7CE2">
              <w:rPr>
                <w:rFonts w:eastAsia="Times New Roman" w:cstheme="minorHAnsi"/>
                <w:sz w:val="26"/>
                <w:szCs w:val="26"/>
                <w:lang w:val="de-DE" w:eastAsia="de-DE"/>
              </w:rPr>
              <w:t xml:space="preserve"> clean </w:t>
            </w:r>
            <w:proofErr w:type="spellStart"/>
            <w:r w:rsidRPr="00CC7CE2">
              <w:rPr>
                <w:rFonts w:eastAsia="Times New Roman" w:cstheme="minorHAnsi"/>
                <w:sz w:val="26"/>
                <w:szCs w:val="26"/>
                <w:lang w:val="de-DE" w:eastAsia="de-DE"/>
              </w:rPr>
              <w:t>the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surface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welded</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prieces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before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the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pickling</w:t>
            </w:r>
            <w:proofErr w:type="spellEnd"/>
            <w:r w:rsidRPr="00CC7CE2">
              <w:rPr>
                <w:rFonts w:eastAsia="Times New Roman" w:cstheme="minorHAnsi"/>
                <w:sz w:val="26"/>
                <w:szCs w:val="26"/>
                <w:lang w:val="de-DE" w:eastAsia="de-DE"/>
              </w:rPr>
              <w:t xml:space="preserve">. </w:t>
            </w:r>
          </w:p>
          <w:p w14:paraId="29D6CC4C" w14:textId="24F34CD6" w:rsidR="00CC7CE2" w:rsidRPr="00CC7CE2" w:rsidRDefault="00CC7CE2" w:rsidP="00CC7CE2">
            <w:pPr>
              <w:tabs>
                <w:tab w:val="left" w:pos="4080"/>
              </w:tabs>
              <w:spacing w:before="72"/>
              <w:jc w:val="both"/>
              <w:rPr>
                <w:rFonts w:eastAsia="Times New Roman" w:cstheme="minorHAnsi"/>
                <w:sz w:val="26"/>
                <w:szCs w:val="26"/>
                <w:lang w:val="de-DE" w:eastAsia="de-DE"/>
              </w:rPr>
            </w:pPr>
            <w:r w:rsidRPr="00CC7CE2">
              <w:rPr>
                <w:rFonts w:eastAsia="Times New Roman" w:cstheme="minorHAnsi"/>
                <w:sz w:val="26"/>
                <w:szCs w:val="26"/>
                <w:lang w:val="de-DE" w:eastAsia="de-DE"/>
              </w:rPr>
              <w:t xml:space="preserve">14. Surface </w:t>
            </w:r>
            <w:proofErr w:type="spellStart"/>
            <w:r w:rsidRPr="00CC7CE2">
              <w:rPr>
                <w:rFonts w:eastAsia="Times New Roman" w:cstheme="minorHAnsi"/>
                <w:sz w:val="26"/>
                <w:szCs w:val="26"/>
                <w:lang w:val="de-DE" w:eastAsia="de-DE"/>
              </w:rPr>
              <w:t>treatment</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by</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painting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requires</w:t>
            </w:r>
            <w:proofErr w:type="spellEnd"/>
            <w:r w:rsidRPr="00CC7CE2">
              <w:rPr>
                <w:rFonts w:eastAsia="Times New Roman" w:cstheme="minorHAnsi"/>
                <w:sz w:val="26"/>
                <w:szCs w:val="26"/>
                <w:lang w:val="de-DE" w:eastAsia="de-DE"/>
              </w:rPr>
              <w:t xml:space="preserve"> optimal </w:t>
            </w:r>
            <w:proofErr w:type="spellStart"/>
            <w:r w:rsidRPr="00CC7CE2">
              <w:rPr>
                <w:rFonts w:eastAsia="Times New Roman" w:cstheme="minorHAnsi"/>
                <w:sz w:val="26"/>
                <w:szCs w:val="26"/>
                <w:lang w:val="de-DE" w:eastAsia="de-DE"/>
              </w:rPr>
              <w:t>calculation</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the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needed</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volume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paint</w:t>
            </w:r>
            <w:proofErr w:type="spellEnd"/>
            <w:r w:rsidRPr="00CC7CE2">
              <w:rPr>
                <w:rFonts w:eastAsia="Times New Roman" w:cstheme="minorHAnsi"/>
                <w:sz w:val="26"/>
                <w:szCs w:val="26"/>
                <w:lang w:val="de-DE" w:eastAsia="de-DE"/>
              </w:rPr>
              <w:t xml:space="preserve"> and </w:t>
            </w:r>
            <w:proofErr w:type="spellStart"/>
            <w:r w:rsidRPr="00CC7CE2">
              <w:rPr>
                <w:rFonts w:eastAsia="Times New Roman" w:cstheme="minorHAnsi"/>
                <w:sz w:val="26"/>
                <w:szCs w:val="26"/>
                <w:lang w:val="de-DE" w:eastAsia="de-DE"/>
              </w:rPr>
              <w:t>choosing</w:t>
            </w:r>
            <w:proofErr w:type="spellEnd"/>
            <w:r w:rsidRPr="00CC7CE2">
              <w:rPr>
                <w:rFonts w:eastAsia="Times New Roman" w:cstheme="minorHAnsi"/>
                <w:sz w:val="26"/>
                <w:szCs w:val="26"/>
                <w:lang w:val="de-DE" w:eastAsia="de-DE"/>
              </w:rPr>
              <w:t xml:space="preserve"> optimal </w:t>
            </w:r>
            <w:proofErr w:type="spellStart"/>
            <w:r w:rsidRPr="00CC7CE2">
              <w:rPr>
                <w:rFonts w:eastAsia="Times New Roman" w:cstheme="minorHAnsi"/>
                <w:sz w:val="26"/>
                <w:szCs w:val="26"/>
                <w:lang w:val="de-DE" w:eastAsia="de-DE"/>
              </w:rPr>
              <w:t>painting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system</w:t>
            </w:r>
            <w:proofErr w:type="spellEnd"/>
            <w:r w:rsidRPr="00CC7CE2">
              <w:rPr>
                <w:rFonts w:eastAsia="Times New Roman" w:cstheme="minorHAnsi"/>
                <w:sz w:val="26"/>
                <w:szCs w:val="26"/>
                <w:lang w:val="de-DE" w:eastAsia="de-DE"/>
              </w:rPr>
              <w:t xml:space="preserve"> (C2, C3, C4, C5) </w:t>
            </w:r>
            <w:proofErr w:type="spellStart"/>
            <w:r w:rsidRPr="00CC7CE2">
              <w:rPr>
                <w:rFonts w:eastAsia="Times New Roman" w:cstheme="minorHAnsi"/>
                <w:sz w:val="26"/>
                <w:szCs w:val="26"/>
                <w:lang w:val="de-DE" w:eastAsia="de-DE"/>
              </w:rPr>
              <w:t>according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to</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the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corrosiveness</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the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environment</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of</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product</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usage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avoiding</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excessive</w:t>
            </w:r>
            <w:proofErr w:type="spellEnd"/>
            <w:r w:rsidRPr="00CC7CE2">
              <w:rPr>
                <w:rFonts w:eastAsia="Times New Roman" w:cstheme="minorHAnsi"/>
                <w:sz w:val="26"/>
                <w:szCs w:val="26"/>
                <w:lang w:val="de-DE" w:eastAsia="de-DE"/>
              </w:rPr>
              <w:t xml:space="preserve"> </w:t>
            </w:r>
            <w:proofErr w:type="spellStart"/>
            <w:r w:rsidRPr="00CC7CE2">
              <w:rPr>
                <w:rFonts w:eastAsia="Times New Roman" w:cstheme="minorHAnsi"/>
                <w:sz w:val="26"/>
                <w:szCs w:val="26"/>
                <w:lang w:val="de-DE" w:eastAsia="de-DE"/>
              </w:rPr>
              <w:t>painting</w:t>
            </w:r>
            <w:proofErr w:type="spellEnd"/>
            <w:r w:rsidRPr="00CC7CE2">
              <w:rPr>
                <w:rFonts w:eastAsia="Times New Roman" w:cstheme="minorHAnsi"/>
                <w:sz w:val="26"/>
                <w:szCs w:val="26"/>
                <w:lang w:val="de-DE" w:eastAsia="de-DE"/>
              </w:rPr>
              <w:t>.</w:t>
            </w:r>
          </w:p>
          <w:p w14:paraId="3068418C" w14:textId="56145DA8" w:rsidR="00CC7CE2" w:rsidRPr="00CC7CE2" w:rsidRDefault="00CC7CE2" w:rsidP="00CC7CE2">
            <w:pPr>
              <w:tabs>
                <w:tab w:val="left" w:pos="4080"/>
              </w:tabs>
              <w:spacing w:before="72"/>
              <w:jc w:val="both"/>
              <w:rPr>
                <w:rFonts w:cstheme="minorHAnsi"/>
                <w:sz w:val="26"/>
                <w:szCs w:val="26"/>
                <w:lang w:val="de-DE"/>
              </w:rPr>
            </w:pPr>
            <w:r w:rsidRPr="00CC7CE2">
              <w:rPr>
                <w:rFonts w:cstheme="minorHAnsi"/>
                <w:sz w:val="26"/>
                <w:szCs w:val="26"/>
                <w:lang w:val="de-DE"/>
              </w:rPr>
              <w:t xml:space="preserve">15. </w:t>
            </w:r>
            <w:proofErr w:type="spellStart"/>
            <w:r w:rsidRPr="00CC7CE2">
              <w:rPr>
                <w:rFonts w:cstheme="minorHAnsi"/>
                <w:sz w:val="26"/>
                <w:szCs w:val="26"/>
                <w:lang w:val="de-DE"/>
              </w:rPr>
              <w:t>Using</w:t>
            </w:r>
            <w:proofErr w:type="spellEnd"/>
            <w:r w:rsidRPr="00CC7CE2">
              <w:rPr>
                <w:rFonts w:cstheme="minorHAnsi"/>
                <w:sz w:val="26"/>
                <w:szCs w:val="26"/>
                <w:lang w:val="de-DE"/>
              </w:rPr>
              <w:t xml:space="preserve"> </w:t>
            </w:r>
            <w:proofErr w:type="spellStart"/>
            <w:r w:rsidRPr="00CC7CE2">
              <w:rPr>
                <w:rFonts w:cstheme="minorHAnsi"/>
                <w:sz w:val="26"/>
                <w:szCs w:val="26"/>
                <w:lang w:val="de-DE"/>
              </w:rPr>
              <w:t>of</w:t>
            </w:r>
            <w:proofErr w:type="spellEnd"/>
            <w:r w:rsidRPr="00CC7CE2">
              <w:rPr>
                <w:rFonts w:cstheme="minorHAnsi"/>
                <w:sz w:val="26"/>
                <w:szCs w:val="26"/>
                <w:lang w:val="de-DE"/>
              </w:rPr>
              <w:t xml:space="preserve"> </w:t>
            </w:r>
            <w:proofErr w:type="spellStart"/>
            <w:r w:rsidRPr="00CC7CE2">
              <w:rPr>
                <w:rFonts w:cstheme="minorHAnsi"/>
                <w:sz w:val="26"/>
                <w:szCs w:val="26"/>
                <w:lang w:val="de-DE"/>
              </w:rPr>
              <w:t>metal</w:t>
            </w:r>
            <w:proofErr w:type="spellEnd"/>
            <w:r w:rsidRPr="00CC7CE2">
              <w:rPr>
                <w:rFonts w:cstheme="minorHAnsi"/>
                <w:sz w:val="26"/>
                <w:szCs w:val="26"/>
                <w:lang w:val="de-DE"/>
              </w:rPr>
              <w:t xml:space="preserve"> </w:t>
            </w:r>
            <w:proofErr w:type="spellStart"/>
            <w:r w:rsidRPr="00CC7CE2">
              <w:rPr>
                <w:rFonts w:cstheme="minorHAnsi"/>
                <w:sz w:val="26"/>
                <w:szCs w:val="26"/>
                <w:lang w:val="de-DE"/>
              </w:rPr>
              <w:t>blasting</w:t>
            </w:r>
            <w:proofErr w:type="spellEnd"/>
            <w:r w:rsidRPr="00CC7CE2">
              <w:rPr>
                <w:rFonts w:cstheme="minorHAnsi"/>
                <w:sz w:val="26"/>
                <w:szCs w:val="26"/>
                <w:lang w:val="de-DE"/>
              </w:rPr>
              <w:t xml:space="preserve"> </w:t>
            </w:r>
            <w:proofErr w:type="spellStart"/>
            <w:r w:rsidRPr="00CC7CE2">
              <w:rPr>
                <w:rFonts w:cstheme="minorHAnsi"/>
                <w:sz w:val="26"/>
                <w:szCs w:val="26"/>
                <w:lang w:val="de-DE"/>
              </w:rPr>
              <w:t>for</w:t>
            </w:r>
            <w:proofErr w:type="spellEnd"/>
            <w:r w:rsidRPr="00CC7CE2">
              <w:rPr>
                <w:rFonts w:cstheme="minorHAnsi"/>
                <w:sz w:val="26"/>
                <w:szCs w:val="26"/>
                <w:lang w:val="de-DE"/>
              </w:rPr>
              <w:t xml:space="preserve"> </w:t>
            </w:r>
            <w:proofErr w:type="spellStart"/>
            <w:r w:rsidRPr="00CC7CE2">
              <w:rPr>
                <w:rFonts w:cstheme="minorHAnsi"/>
                <w:sz w:val="26"/>
                <w:szCs w:val="26"/>
                <w:lang w:val="de-DE"/>
              </w:rPr>
              <w:t>the</w:t>
            </w:r>
            <w:proofErr w:type="spellEnd"/>
            <w:r w:rsidRPr="00CC7CE2">
              <w:rPr>
                <w:rFonts w:cstheme="minorHAnsi"/>
                <w:sz w:val="26"/>
                <w:szCs w:val="26"/>
                <w:lang w:val="de-DE"/>
              </w:rPr>
              <w:t xml:space="preserve"> </w:t>
            </w:r>
            <w:proofErr w:type="spellStart"/>
            <w:r w:rsidRPr="00CC7CE2">
              <w:rPr>
                <w:rFonts w:cstheme="minorHAnsi"/>
                <w:sz w:val="26"/>
                <w:szCs w:val="26"/>
                <w:lang w:val="de-DE"/>
              </w:rPr>
              <w:t>surface</w:t>
            </w:r>
            <w:proofErr w:type="spellEnd"/>
            <w:r w:rsidRPr="00CC7CE2">
              <w:rPr>
                <w:rFonts w:cstheme="minorHAnsi"/>
                <w:sz w:val="26"/>
                <w:szCs w:val="26"/>
                <w:lang w:val="de-DE"/>
              </w:rPr>
              <w:t xml:space="preserve"> </w:t>
            </w:r>
            <w:proofErr w:type="spellStart"/>
            <w:r w:rsidRPr="00CC7CE2">
              <w:rPr>
                <w:rFonts w:cstheme="minorHAnsi"/>
                <w:sz w:val="26"/>
                <w:szCs w:val="26"/>
                <w:lang w:val="de-DE"/>
              </w:rPr>
              <w:t>treatment</w:t>
            </w:r>
            <w:proofErr w:type="spellEnd"/>
            <w:r w:rsidRPr="00CC7CE2">
              <w:rPr>
                <w:rFonts w:cstheme="minorHAnsi"/>
                <w:sz w:val="26"/>
                <w:szCs w:val="26"/>
                <w:lang w:val="de-DE"/>
              </w:rPr>
              <w:t xml:space="preserve"> </w:t>
            </w:r>
            <w:proofErr w:type="spellStart"/>
            <w:r w:rsidRPr="00CC7CE2">
              <w:rPr>
                <w:rFonts w:cstheme="minorHAnsi"/>
                <w:sz w:val="26"/>
                <w:szCs w:val="26"/>
                <w:lang w:val="de-DE"/>
              </w:rPr>
              <w:t>is</w:t>
            </w:r>
            <w:proofErr w:type="spellEnd"/>
            <w:r w:rsidRPr="00CC7CE2">
              <w:rPr>
                <w:rFonts w:cstheme="minorHAnsi"/>
                <w:sz w:val="26"/>
                <w:szCs w:val="26"/>
                <w:lang w:val="de-DE"/>
              </w:rPr>
              <w:t xml:space="preserve"> </w:t>
            </w:r>
            <w:proofErr w:type="spellStart"/>
            <w:r w:rsidRPr="00CC7CE2">
              <w:rPr>
                <w:rFonts w:cstheme="minorHAnsi"/>
                <w:sz w:val="26"/>
                <w:szCs w:val="26"/>
                <w:lang w:val="de-DE"/>
              </w:rPr>
              <w:t>more</w:t>
            </w:r>
            <w:proofErr w:type="spellEnd"/>
            <w:r w:rsidRPr="00CC7CE2">
              <w:rPr>
                <w:rFonts w:cstheme="minorHAnsi"/>
                <w:sz w:val="26"/>
                <w:szCs w:val="26"/>
                <w:lang w:val="de-DE"/>
              </w:rPr>
              <w:t xml:space="preserve"> </w:t>
            </w:r>
            <w:proofErr w:type="spellStart"/>
            <w:r w:rsidRPr="00CC7CE2">
              <w:rPr>
                <w:rFonts w:cstheme="minorHAnsi"/>
                <w:sz w:val="26"/>
                <w:szCs w:val="26"/>
                <w:lang w:val="de-DE"/>
              </w:rPr>
              <w:t>environmentaly</w:t>
            </w:r>
            <w:proofErr w:type="spellEnd"/>
            <w:r w:rsidRPr="00CC7CE2">
              <w:rPr>
                <w:rFonts w:cstheme="minorHAnsi"/>
                <w:sz w:val="26"/>
                <w:szCs w:val="26"/>
                <w:lang w:val="de-DE"/>
              </w:rPr>
              <w:t xml:space="preserve"> </w:t>
            </w:r>
            <w:proofErr w:type="spellStart"/>
            <w:r w:rsidRPr="00CC7CE2">
              <w:rPr>
                <w:rFonts w:cstheme="minorHAnsi"/>
                <w:sz w:val="26"/>
                <w:szCs w:val="26"/>
                <w:lang w:val="de-DE"/>
              </w:rPr>
              <w:t>friendly</w:t>
            </w:r>
            <w:proofErr w:type="spellEnd"/>
            <w:r w:rsidRPr="00CC7CE2">
              <w:rPr>
                <w:rFonts w:cstheme="minorHAnsi"/>
                <w:sz w:val="26"/>
                <w:szCs w:val="26"/>
                <w:lang w:val="de-DE"/>
              </w:rPr>
              <w:t xml:space="preserve"> </w:t>
            </w:r>
            <w:proofErr w:type="spellStart"/>
            <w:r w:rsidRPr="00CC7CE2">
              <w:rPr>
                <w:rFonts w:cstheme="minorHAnsi"/>
                <w:sz w:val="26"/>
                <w:szCs w:val="26"/>
                <w:lang w:val="de-DE"/>
              </w:rPr>
              <w:t>compared</w:t>
            </w:r>
            <w:proofErr w:type="spellEnd"/>
            <w:r w:rsidRPr="00CC7CE2">
              <w:rPr>
                <w:rFonts w:cstheme="minorHAnsi"/>
                <w:sz w:val="26"/>
                <w:szCs w:val="26"/>
                <w:lang w:val="de-DE"/>
              </w:rPr>
              <w:t xml:space="preserve"> </w:t>
            </w:r>
            <w:proofErr w:type="spellStart"/>
            <w:r w:rsidRPr="00CC7CE2">
              <w:rPr>
                <w:rFonts w:cstheme="minorHAnsi"/>
                <w:sz w:val="26"/>
                <w:szCs w:val="26"/>
                <w:lang w:val="de-DE"/>
              </w:rPr>
              <w:t>to</w:t>
            </w:r>
            <w:proofErr w:type="spellEnd"/>
            <w:r w:rsidRPr="00CC7CE2">
              <w:rPr>
                <w:rFonts w:cstheme="minorHAnsi"/>
                <w:sz w:val="26"/>
                <w:szCs w:val="26"/>
                <w:lang w:val="de-DE"/>
              </w:rPr>
              <w:t xml:space="preserve"> </w:t>
            </w:r>
            <w:proofErr w:type="spellStart"/>
            <w:r w:rsidRPr="00CC7CE2">
              <w:rPr>
                <w:rFonts w:cstheme="minorHAnsi"/>
                <w:sz w:val="26"/>
                <w:szCs w:val="26"/>
                <w:lang w:val="de-DE"/>
              </w:rPr>
              <w:t>sand</w:t>
            </w:r>
            <w:proofErr w:type="spellEnd"/>
            <w:r w:rsidRPr="00CC7CE2">
              <w:rPr>
                <w:rFonts w:cstheme="minorHAnsi"/>
                <w:sz w:val="26"/>
                <w:szCs w:val="26"/>
                <w:lang w:val="de-DE"/>
              </w:rPr>
              <w:t xml:space="preserve"> </w:t>
            </w:r>
            <w:proofErr w:type="spellStart"/>
            <w:r w:rsidRPr="00CC7CE2">
              <w:rPr>
                <w:rFonts w:cstheme="minorHAnsi"/>
                <w:sz w:val="26"/>
                <w:szCs w:val="26"/>
                <w:lang w:val="de-DE"/>
              </w:rPr>
              <w:t>blasting</w:t>
            </w:r>
            <w:proofErr w:type="spellEnd"/>
            <w:r w:rsidRPr="00CC7CE2">
              <w:rPr>
                <w:rFonts w:cstheme="minorHAnsi"/>
                <w:sz w:val="26"/>
                <w:szCs w:val="26"/>
                <w:lang w:val="de-DE"/>
              </w:rPr>
              <w:t xml:space="preserve"> </w:t>
            </w:r>
            <w:proofErr w:type="spellStart"/>
            <w:r w:rsidRPr="00CC7CE2">
              <w:rPr>
                <w:rFonts w:cstheme="minorHAnsi"/>
                <w:sz w:val="26"/>
                <w:szCs w:val="26"/>
                <w:lang w:val="de-DE"/>
              </w:rPr>
              <w:t>because</w:t>
            </w:r>
            <w:proofErr w:type="spellEnd"/>
            <w:r w:rsidRPr="00CC7CE2">
              <w:rPr>
                <w:rFonts w:cstheme="minorHAnsi"/>
                <w:sz w:val="26"/>
                <w:szCs w:val="26"/>
                <w:lang w:val="de-DE"/>
              </w:rPr>
              <w:t xml:space="preserve"> </w:t>
            </w:r>
            <w:proofErr w:type="spellStart"/>
            <w:r w:rsidRPr="00CC7CE2">
              <w:rPr>
                <w:rFonts w:cstheme="minorHAnsi"/>
                <w:sz w:val="26"/>
                <w:szCs w:val="26"/>
                <w:lang w:val="de-DE"/>
              </w:rPr>
              <w:t>of</w:t>
            </w:r>
            <w:proofErr w:type="spellEnd"/>
            <w:r w:rsidRPr="00CC7CE2">
              <w:rPr>
                <w:rFonts w:cstheme="minorHAnsi"/>
                <w:sz w:val="26"/>
                <w:szCs w:val="26"/>
                <w:lang w:val="de-DE"/>
              </w:rPr>
              <w:t xml:space="preserve"> repetitive </w:t>
            </w:r>
            <w:proofErr w:type="spellStart"/>
            <w:r w:rsidRPr="00CC7CE2">
              <w:rPr>
                <w:rFonts w:cstheme="minorHAnsi"/>
                <w:sz w:val="26"/>
                <w:szCs w:val="26"/>
                <w:lang w:val="de-DE"/>
              </w:rPr>
              <w:t>use</w:t>
            </w:r>
            <w:proofErr w:type="spellEnd"/>
            <w:r w:rsidRPr="00CC7CE2">
              <w:rPr>
                <w:rFonts w:cstheme="minorHAnsi"/>
                <w:sz w:val="26"/>
                <w:szCs w:val="26"/>
                <w:lang w:val="de-DE"/>
              </w:rPr>
              <w:t xml:space="preserve"> </w:t>
            </w:r>
            <w:proofErr w:type="spellStart"/>
            <w:r w:rsidRPr="00CC7CE2">
              <w:rPr>
                <w:rFonts w:cstheme="minorHAnsi"/>
                <w:sz w:val="26"/>
                <w:szCs w:val="26"/>
                <w:lang w:val="de-DE"/>
              </w:rPr>
              <w:t>of</w:t>
            </w:r>
            <w:proofErr w:type="spellEnd"/>
            <w:r w:rsidRPr="00CC7CE2">
              <w:rPr>
                <w:rFonts w:cstheme="minorHAnsi"/>
                <w:sz w:val="26"/>
                <w:szCs w:val="26"/>
                <w:lang w:val="de-DE"/>
              </w:rPr>
              <w:t xml:space="preserve"> abrasive </w:t>
            </w:r>
            <w:proofErr w:type="spellStart"/>
            <w:r w:rsidRPr="00CC7CE2">
              <w:rPr>
                <w:rFonts w:cstheme="minorHAnsi"/>
                <w:sz w:val="26"/>
                <w:szCs w:val="26"/>
                <w:lang w:val="de-DE"/>
              </w:rPr>
              <w:t>materials</w:t>
            </w:r>
            <w:proofErr w:type="spellEnd"/>
            <w:r w:rsidRPr="00CC7CE2">
              <w:rPr>
                <w:rFonts w:cstheme="minorHAnsi"/>
                <w:sz w:val="26"/>
                <w:szCs w:val="26"/>
                <w:lang w:val="de-DE"/>
              </w:rPr>
              <w:t xml:space="preserve">. </w:t>
            </w:r>
          </w:p>
          <w:p w14:paraId="2AA76BB5" w14:textId="37384977" w:rsidR="00CC7CE2" w:rsidRPr="00CC7CE2" w:rsidRDefault="00CC7CE2" w:rsidP="00CC7CE2">
            <w:pPr>
              <w:pStyle w:val="HTMLPreformatted"/>
              <w:jc w:val="both"/>
              <w:rPr>
                <w:rFonts w:asciiTheme="minorHAnsi" w:hAnsiTheme="minorHAnsi" w:cstheme="minorHAnsi"/>
                <w:sz w:val="26"/>
                <w:szCs w:val="26"/>
              </w:rPr>
            </w:pPr>
            <w:r w:rsidRPr="00CC7CE2">
              <w:rPr>
                <w:rFonts w:asciiTheme="minorHAnsi" w:hAnsiTheme="minorHAnsi" w:cstheme="minorHAnsi"/>
                <w:sz w:val="26"/>
                <w:szCs w:val="26"/>
              </w:rPr>
              <w:t xml:space="preserve">16. Usage of the X welds helps to minimise the zones of weld area and to reduce the volume of subsequent surface treatment of welds. </w:t>
            </w:r>
          </w:p>
          <w:p w14:paraId="73DBBC0B" w14:textId="28C0062A" w:rsidR="00CC7CE2" w:rsidRPr="00CC7CE2" w:rsidRDefault="00CC7CE2" w:rsidP="00CC7CE2">
            <w:pPr>
              <w:pStyle w:val="HTMLPreformatted"/>
              <w:jc w:val="both"/>
              <w:rPr>
                <w:rFonts w:asciiTheme="minorHAnsi" w:hAnsiTheme="minorHAnsi" w:cstheme="minorHAnsi"/>
                <w:sz w:val="26"/>
                <w:szCs w:val="26"/>
              </w:rPr>
            </w:pPr>
            <w:r w:rsidRPr="00CC7CE2">
              <w:rPr>
                <w:rFonts w:asciiTheme="minorHAnsi" w:hAnsiTheme="minorHAnsi" w:cstheme="minorHAnsi"/>
                <w:sz w:val="26"/>
                <w:szCs w:val="26"/>
              </w:rPr>
              <w:t>17. Using of cutters and grinding plates for the surface treatment and finishing of welds helps to reduce the usage of abrasive materials.</w:t>
            </w:r>
          </w:p>
          <w:p w14:paraId="4FC9E22A" w14:textId="7F057DCB" w:rsidR="00CC7CE2" w:rsidRPr="00CC7CE2" w:rsidRDefault="00CC7CE2" w:rsidP="00CC7CE2">
            <w:pPr>
              <w:pStyle w:val="HTMLPreformatted"/>
              <w:jc w:val="both"/>
              <w:rPr>
                <w:rFonts w:asciiTheme="minorHAnsi" w:hAnsiTheme="minorHAnsi" w:cstheme="minorHAnsi"/>
                <w:sz w:val="26"/>
                <w:szCs w:val="26"/>
                <w:shd w:val="clear" w:color="auto" w:fill="FFFFFF"/>
              </w:rPr>
            </w:pPr>
            <w:r w:rsidRPr="00CC7CE2">
              <w:rPr>
                <w:rFonts w:asciiTheme="minorHAnsi" w:hAnsiTheme="minorHAnsi" w:cstheme="minorHAnsi"/>
                <w:sz w:val="26"/>
                <w:szCs w:val="26"/>
              </w:rPr>
              <w:t xml:space="preserve">18. The consumption of welding gases can be significantly reduced by using special protective valves on the gas container: </w:t>
            </w:r>
            <w:r w:rsidRPr="00CC7CE2">
              <w:rPr>
                <w:rFonts w:asciiTheme="minorHAnsi" w:hAnsiTheme="minorHAnsi" w:cstheme="minorHAnsi"/>
                <w:sz w:val="26"/>
                <w:szCs w:val="26"/>
                <w:shd w:val="clear" w:color="auto" w:fill="FFFFFF"/>
              </w:rPr>
              <w:t>https://www.youtube.com/watch?v=TikJL1VSp3Q </w:t>
            </w:r>
          </w:p>
          <w:p w14:paraId="0EF63BF4" w14:textId="77777777" w:rsidR="00CC7CE2" w:rsidRPr="00CC7CE2" w:rsidRDefault="00CC7CE2" w:rsidP="00CC7CE2">
            <w:pPr>
              <w:pStyle w:val="HTMLPreformatted"/>
              <w:jc w:val="both"/>
              <w:rPr>
                <w:rFonts w:asciiTheme="minorHAnsi" w:hAnsiTheme="minorHAnsi" w:cstheme="minorHAnsi"/>
                <w:sz w:val="26"/>
                <w:szCs w:val="26"/>
                <w:shd w:val="clear" w:color="auto" w:fill="FFFFFF"/>
              </w:rPr>
            </w:pPr>
            <w:r w:rsidRPr="00CC7CE2">
              <w:rPr>
                <w:rFonts w:asciiTheme="minorHAnsi" w:hAnsiTheme="minorHAnsi" w:cstheme="minorHAnsi"/>
                <w:sz w:val="26"/>
                <w:szCs w:val="26"/>
                <w:shd w:val="clear" w:color="auto" w:fill="FFFFFF"/>
              </w:rPr>
              <w:t>Opening of these valves helps to adjust the gas quantity. A practical rule of thumb for this: </w:t>
            </w:r>
            <w:r w:rsidRPr="00CC7CE2">
              <w:rPr>
                <w:rStyle w:val="Emphasis"/>
                <w:rFonts w:asciiTheme="minorHAnsi" w:hAnsiTheme="minorHAnsi" w:cstheme="minorHAnsi"/>
                <w:b/>
                <w:bCs/>
                <w:sz w:val="26"/>
                <w:szCs w:val="26"/>
                <w:shd w:val="clear" w:color="auto" w:fill="FFFFFF"/>
              </w:rPr>
              <w:t>Gas quantity (liters/minute) = wire diameter (millimeters) x 10. </w:t>
            </w:r>
            <w:r w:rsidRPr="00CC7CE2">
              <w:rPr>
                <w:rFonts w:asciiTheme="minorHAnsi" w:hAnsiTheme="minorHAnsi" w:cstheme="minorHAnsi"/>
                <w:sz w:val="26"/>
                <w:szCs w:val="26"/>
                <w:shd w:val="clear" w:color="auto" w:fill="FFFFFF"/>
              </w:rPr>
              <w:t>For example, if a wire electrode with a diameter of one millimeter is used, ten liters per minute are sufficient in a closed workshop. If there is a draft, a little more gas is needed.</w:t>
            </w:r>
          </w:p>
          <w:p w14:paraId="1766B930" w14:textId="77777777" w:rsidR="00CC7CE2" w:rsidRPr="00CC7CE2" w:rsidRDefault="00000000" w:rsidP="00CC7CE2">
            <w:pPr>
              <w:pStyle w:val="HTMLPreformatted"/>
              <w:jc w:val="both"/>
              <w:rPr>
                <w:rFonts w:asciiTheme="minorHAnsi" w:hAnsiTheme="minorHAnsi" w:cstheme="minorHAnsi"/>
                <w:sz w:val="26"/>
                <w:szCs w:val="26"/>
              </w:rPr>
            </w:pPr>
            <w:hyperlink r:id="rId25" w:history="1">
              <w:r w:rsidR="00CC7CE2" w:rsidRPr="00CC7CE2">
                <w:rPr>
                  <w:rStyle w:val="Hyperlink"/>
                  <w:rFonts w:asciiTheme="minorHAnsi" w:hAnsiTheme="minorHAnsi" w:cstheme="minorHAnsi"/>
                  <w:color w:val="auto"/>
                  <w:sz w:val="26"/>
                  <w:szCs w:val="26"/>
                </w:rPr>
                <w:t>https://blog.perfectwelding.fronius.com/en/welder-settings/</w:t>
              </w:r>
            </w:hyperlink>
          </w:p>
          <w:p w14:paraId="6A59F7C0" w14:textId="77777777" w:rsidR="00737263" w:rsidRPr="002663AE" w:rsidRDefault="00737263" w:rsidP="00737263">
            <w:pPr>
              <w:rPr>
                <w:rFonts w:cstheme="minorHAnsi"/>
                <w:sz w:val="26"/>
                <w:szCs w:val="26"/>
              </w:rPr>
            </w:pPr>
            <w:r>
              <w:rPr>
                <w:rFonts w:cstheme="minorHAnsi"/>
                <w:sz w:val="26"/>
                <w:szCs w:val="26"/>
              </w:rPr>
              <w:t xml:space="preserve">19. </w:t>
            </w:r>
            <w:r w:rsidRPr="002663AE">
              <w:rPr>
                <w:rFonts w:cstheme="minorHAnsi"/>
                <w:sz w:val="26"/>
                <w:szCs w:val="26"/>
              </w:rPr>
              <w:t>Usage of tools helping to define the optimal welding parameters:</w:t>
            </w:r>
          </w:p>
          <w:p w14:paraId="1882769D" w14:textId="77777777" w:rsidR="00737263" w:rsidRPr="002663AE" w:rsidRDefault="00000000" w:rsidP="00737263">
            <w:pPr>
              <w:rPr>
                <w:rFonts w:cstheme="minorHAnsi"/>
                <w:sz w:val="26"/>
                <w:szCs w:val="26"/>
              </w:rPr>
            </w:pPr>
            <w:hyperlink r:id="rId26" w:anchor="27e461fb" w:history="1">
              <w:r w:rsidR="00737263" w:rsidRPr="002663AE">
                <w:rPr>
                  <w:rStyle w:val="Hyperlink"/>
                  <w:rFonts w:cstheme="minorHAnsi"/>
                  <w:sz w:val="26"/>
                  <w:szCs w:val="26"/>
                </w:rPr>
                <w:t>https://weldingvalue.com/2020/03/find-right-tig-welding-parameters/#27e461fb</w:t>
              </w:r>
            </w:hyperlink>
          </w:p>
          <w:p w14:paraId="6D30780C" w14:textId="65D91F51" w:rsidR="00AD405C" w:rsidRPr="00CC7CE2" w:rsidRDefault="00547CE9" w:rsidP="00AD405C">
            <w:pPr>
              <w:spacing w:before="240"/>
              <w:rPr>
                <w:i/>
                <w:iCs/>
                <w:sz w:val="26"/>
                <w:szCs w:val="26"/>
              </w:rPr>
            </w:pPr>
            <w:r w:rsidRPr="00CC7CE2">
              <w:rPr>
                <w:i/>
                <w:iCs/>
                <w:sz w:val="26"/>
                <w:szCs w:val="26"/>
              </w:rPr>
              <w:t>Topic 2.</w:t>
            </w:r>
            <w:r w:rsidR="00AD405C" w:rsidRPr="00CC7CE2">
              <w:rPr>
                <w:i/>
                <w:iCs/>
                <w:sz w:val="26"/>
                <w:szCs w:val="26"/>
              </w:rPr>
              <w:t xml:space="preserve"> </w:t>
            </w:r>
            <w:proofErr w:type="gramStart"/>
            <w:r w:rsidR="00AD405C" w:rsidRPr="00CC7CE2">
              <w:rPr>
                <w:i/>
                <w:iCs/>
                <w:sz w:val="26"/>
                <w:szCs w:val="26"/>
              </w:rPr>
              <w:t>Typical  savvy</w:t>
            </w:r>
            <w:proofErr w:type="gramEnd"/>
            <w:r w:rsidR="00AD405C" w:rsidRPr="00CC7CE2">
              <w:rPr>
                <w:i/>
                <w:iCs/>
                <w:sz w:val="26"/>
                <w:szCs w:val="26"/>
              </w:rPr>
              <w:t xml:space="preserve"> </w:t>
            </w:r>
            <w:r w:rsidR="005D7AAA" w:rsidRPr="00CC7CE2">
              <w:rPr>
                <w:i/>
                <w:iCs/>
                <w:sz w:val="26"/>
                <w:szCs w:val="26"/>
              </w:rPr>
              <w:t xml:space="preserve">welding </w:t>
            </w:r>
            <w:r w:rsidR="00AD405C" w:rsidRPr="00CC7CE2">
              <w:rPr>
                <w:i/>
                <w:iCs/>
                <w:sz w:val="26"/>
                <w:szCs w:val="26"/>
              </w:rPr>
              <w:t>regimes (pulse regime, synergetic regimes, submerged-arc welding and it’s combinations, using contact welding instead of full joint welding).</w:t>
            </w:r>
          </w:p>
          <w:p w14:paraId="008828D8" w14:textId="77777777" w:rsidR="005D7AAA" w:rsidRPr="00CC7CE2" w:rsidRDefault="005D7AAA" w:rsidP="005D7AAA">
            <w:pPr>
              <w:pStyle w:val="NormalWeb"/>
              <w:shd w:val="clear" w:color="auto" w:fill="FFFFFF"/>
              <w:spacing w:before="0" w:beforeAutospacing="0" w:after="0" w:afterAutospacing="0"/>
              <w:textAlignment w:val="baseline"/>
              <w:rPr>
                <w:rFonts w:asciiTheme="minorHAnsi" w:hAnsiTheme="minorHAnsi" w:cstheme="minorHAnsi"/>
                <w:b/>
                <w:bCs/>
                <w:sz w:val="26"/>
                <w:szCs w:val="26"/>
              </w:rPr>
            </w:pPr>
            <w:r w:rsidRPr="00CC7CE2">
              <w:rPr>
                <w:rFonts w:asciiTheme="minorHAnsi" w:hAnsiTheme="minorHAnsi" w:cstheme="minorHAnsi"/>
                <w:b/>
                <w:bCs/>
                <w:sz w:val="26"/>
                <w:szCs w:val="26"/>
              </w:rPr>
              <w:t>Submerged Arc Welding (SAW)</w:t>
            </w:r>
          </w:p>
          <w:p w14:paraId="02938844" w14:textId="77777777" w:rsidR="005D7AAA" w:rsidRPr="00CC7CE2" w:rsidRDefault="005D7AAA" w:rsidP="005D7AAA">
            <w:pPr>
              <w:pStyle w:val="NoSpacing"/>
              <w:rPr>
                <w:sz w:val="26"/>
                <w:szCs w:val="26"/>
              </w:rPr>
            </w:pPr>
            <w:r w:rsidRPr="00CC7CE2">
              <w:rPr>
                <w:sz w:val="26"/>
                <w:szCs w:val="26"/>
              </w:rPr>
              <w:t xml:space="preserve">Researchers from Germany suggest that in welding a 20 mm thick plate of structural steels, LAHW is the best option regarding the environmental impact caused, because of </w:t>
            </w:r>
            <w:proofErr w:type="spellStart"/>
            <w:proofErr w:type="gramStart"/>
            <w:r w:rsidRPr="00CC7CE2">
              <w:rPr>
                <w:sz w:val="26"/>
                <w:szCs w:val="26"/>
              </w:rPr>
              <w:t>it’s</w:t>
            </w:r>
            <w:proofErr w:type="spellEnd"/>
            <w:proofErr w:type="gramEnd"/>
            <w:r w:rsidRPr="00CC7CE2">
              <w:rPr>
                <w:sz w:val="26"/>
                <w:szCs w:val="26"/>
              </w:rPr>
              <w:t xml:space="preserve"> high-power density permitting to proceed welding with the least number of passes and overall weld volume, as well as allowing for high welding speed, high </w:t>
            </w:r>
            <w:r w:rsidRPr="00CC7CE2">
              <w:rPr>
                <w:sz w:val="26"/>
                <w:szCs w:val="26"/>
              </w:rPr>
              <w:lastRenderedPageBreak/>
              <w:t>productivity and lower electricity and gas consumptions. According to these authors, the less environmental impact in LAHW is ensured by the better ratio between power consumed and welding time, when the low efficiency is overcompensated by welding time savings. The filler material and electric energy can be optimized by means of enlargement of the root face width and a smaller opening angle. Electric energy consumption could be reduced significantly by increasing the beam source efficiency.</w:t>
            </w:r>
          </w:p>
          <w:p w14:paraId="70DF491B" w14:textId="77777777" w:rsidR="005D7AAA" w:rsidRPr="00CC7CE2" w:rsidRDefault="005D7AAA" w:rsidP="005D7AAA">
            <w:pPr>
              <w:pStyle w:val="NoSpacing"/>
              <w:rPr>
                <w:sz w:val="26"/>
                <w:szCs w:val="26"/>
              </w:rPr>
            </w:pPr>
            <w:r w:rsidRPr="00CC7CE2">
              <w:rPr>
                <w:sz w:val="26"/>
                <w:szCs w:val="26"/>
              </w:rPr>
              <w:t xml:space="preserve">They also identified that MMAW process due to low performance, necessary edge preparation and electrode coting lead to the highest environmental effects.  This effect can be minimized by applying smaller root gaps and opening angles. </w:t>
            </w:r>
          </w:p>
          <w:p w14:paraId="4104832F" w14:textId="77777777" w:rsidR="005D7AAA" w:rsidRPr="00CC7CE2" w:rsidRDefault="005D7AAA" w:rsidP="005D7AAA">
            <w:pPr>
              <w:pStyle w:val="NoSpacing"/>
              <w:rPr>
                <w:sz w:val="26"/>
                <w:szCs w:val="26"/>
              </w:rPr>
            </w:pPr>
            <w:r w:rsidRPr="00CC7CE2">
              <w:rPr>
                <w:sz w:val="26"/>
                <w:szCs w:val="26"/>
              </w:rPr>
              <w:t xml:space="preserve">Reducing opening angles leads to approximately 40 % reduction of the environmental impact level. </w:t>
            </w:r>
          </w:p>
          <w:p w14:paraId="652982A8" w14:textId="77777777" w:rsidR="005D7AAA" w:rsidRPr="00CC7CE2" w:rsidRDefault="005D7AAA" w:rsidP="005D7AAA">
            <w:pPr>
              <w:pStyle w:val="NoSpacing"/>
              <w:rPr>
                <w:sz w:val="26"/>
                <w:szCs w:val="26"/>
              </w:rPr>
            </w:pPr>
            <w:proofErr w:type="spellStart"/>
            <w:r w:rsidRPr="00CC7CE2">
              <w:rPr>
                <w:sz w:val="26"/>
                <w:szCs w:val="26"/>
              </w:rPr>
              <w:t>Sproesser</w:t>
            </w:r>
            <w:proofErr w:type="spellEnd"/>
            <w:r w:rsidRPr="00CC7CE2">
              <w:rPr>
                <w:sz w:val="26"/>
                <w:szCs w:val="26"/>
              </w:rPr>
              <w:t xml:space="preserve"> et al also suggest that welding robot movements for all technologies require lower electricity consumption. The preference of LCA technology due to positive environmental effects should be evaluated in the light of different welding process requirements, such as edge preparation, different welding positions and mobility of equipment.  </w:t>
            </w:r>
          </w:p>
          <w:p w14:paraId="0486460B" w14:textId="77777777" w:rsidR="005D7AAA" w:rsidRPr="00CC7CE2" w:rsidRDefault="005D7AAA" w:rsidP="005D7AAA">
            <w:pPr>
              <w:pStyle w:val="NoSpacing"/>
              <w:rPr>
                <w:sz w:val="26"/>
                <w:szCs w:val="26"/>
                <w:shd w:val="clear" w:color="auto" w:fill="FCFCFC"/>
              </w:rPr>
            </w:pPr>
            <w:r w:rsidRPr="00CC7CE2">
              <w:rPr>
                <w:sz w:val="26"/>
                <w:szCs w:val="26"/>
                <w:shd w:val="clear" w:color="auto" w:fill="FCFCFC"/>
              </w:rPr>
              <w:t xml:space="preserve">Welders working with manual welding processes face higher health risks than in automatic processes, what suggests the minimization the application of manual welding processes and keeping welders out of process zone in automatic welding processes.  Assessment of the risks of welding for health should not be limited to the impact of welding fumes, but also include other factors, such as electrical, thermal and radiation hazards occurring at the workplace. </w:t>
            </w:r>
          </w:p>
          <w:p w14:paraId="2E39D3C3" w14:textId="77777777" w:rsidR="005D7AAA" w:rsidRPr="00CC7CE2" w:rsidRDefault="005D7AAA" w:rsidP="005D7AAA">
            <w:pPr>
              <w:pStyle w:val="NoSpacing"/>
              <w:rPr>
                <w:b/>
                <w:bCs/>
                <w:sz w:val="26"/>
                <w:szCs w:val="26"/>
              </w:rPr>
            </w:pPr>
            <w:r w:rsidRPr="00CC7CE2">
              <w:rPr>
                <w:sz w:val="26"/>
                <w:szCs w:val="26"/>
              </w:rPr>
              <w:t xml:space="preserve">Use of submerged arc welding for thick sheets helps to </w:t>
            </w:r>
            <w:proofErr w:type="spellStart"/>
            <w:r w:rsidRPr="00CC7CE2">
              <w:rPr>
                <w:sz w:val="26"/>
                <w:szCs w:val="26"/>
              </w:rPr>
              <w:t>economise</w:t>
            </w:r>
            <w:proofErr w:type="spellEnd"/>
            <w:r w:rsidRPr="00CC7CE2">
              <w:rPr>
                <w:sz w:val="26"/>
                <w:szCs w:val="26"/>
              </w:rPr>
              <w:t xml:space="preserve"> on the preparatory edge cutting of sheets and to reduce emissions from this process. </w:t>
            </w:r>
          </w:p>
          <w:p w14:paraId="1ED955F3" w14:textId="5D891549" w:rsidR="005D7AAA" w:rsidRPr="00CC7CE2" w:rsidRDefault="005D7AAA" w:rsidP="005D7AAA">
            <w:pPr>
              <w:pStyle w:val="NoSpacing"/>
              <w:rPr>
                <w:rStyle w:val="Hyperlink"/>
                <w:rFonts w:cstheme="minorHAnsi"/>
                <w:color w:val="auto"/>
                <w:sz w:val="26"/>
                <w:szCs w:val="26"/>
              </w:rPr>
            </w:pPr>
            <w:r w:rsidRPr="00CC7CE2">
              <w:rPr>
                <w:sz w:val="26"/>
                <w:szCs w:val="26"/>
                <w:shd w:val="clear" w:color="auto" w:fill="FCFCFC"/>
              </w:rPr>
              <w:t xml:space="preserve">For more information: </w:t>
            </w:r>
            <w:proofErr w:type="spellStart"/>
            <w:r w:rsidRPr="00CC7CE2">
              <w:rPr>
                <w:sz w:val="26"/>
                <w:szCs w:val="26"/>
                <w:shd w:val="clear" w:color="auto" w:fill="FCFCFC"/>
              </w:rPr>
              <w:t>Sproesser</w:t>
            </w:r>
            <w:proofErr w:type="spellEnd"/>
            <w:r w:rsidRPr="00CC7CE2">
              <w:rPr>
                <w:sz w:val="26"/>
                <w:szCs w:val="26"/>
                <w:shd w:val="clear" w:color="auto" w:fill="FCFCFC"/>
              </w:rPr>
              <w:t xml:space="preserve">, G., Chang, YJ., </w:t>
            </w:r>
            <w:proofErr w:type="spellStart"/>
            <w:r w:rsidRPr="00CC7CE2">
              <w:rPr>
                <w:sz w:val="26"/>
                <w:szCs w:val="26"/>
                <w:shd w:val="clear" w:color="auto" w:fill="FCFCFC"/>
              </w:rPr>
              <w:t>Pittner</w:t>
            </w:r>
            <w:proofErr w:type="spellEnd"/>
            <w:r w:rsidRPr="00CC7CE2">
              <w:rPr>
                <w:sz w:val="26"/>
                <w:szCs w:val="26"/>
                <w:shd w:val="clear" w:color="auto" w:fill="FCFCFC"/>
              </w:rPr>
              <w:t xml:space="preserve">, A., </w:t>
            </w:r>
            <w:proofErr w:type="spellStart"/>
            <w:r w:rsidRPr="00CC7CE2">
              <w:rPr>
                <w:sz w:val="26"/>
                <w:szCs w:val="26"/>
                <w:shd w:val="clear" w:color="auto" w:fill="FCFCFC"/>
              </w:rPr>
              <w:t>Finkbeiner</w:t>
            </w:r>
            <w:proofErr w:type="spellEnd"/>
            <w:r w:rsidRPr="00CC7CE2">
              <w:rPr>
                <w:sz w:val="26"/>
                <w:szCs w:val="26"/>
                <w:shd w:val="clear" w:color="auto" w:fill="FCFCFC"/>
              </w:rPr>
              <w:t xml:space="preserve">, M., </w:t>
            </w:r>
            <w:proofErr w:type="spellStart"/>
            <w:r w:rsidRPr="00CC7CE2">
              <w:rPr>
                <w:sz w:val="26"/>
                <w:szCs w:val="26"/>
                <w:shd w:val="clear" w:color="auto" w:fill="FCFCFC"/>
              </w:rPr>
              <w:t>Rethmeier</w:t>
            </w:r>
            <w:proofErr w:type="spellEnd"/>
            <w:r w:rsidRPr="00CC7CE2">
              <w:rPr>
                <w:sz w:val="26"/>
                <w:szCs w:val="26"/>
                <w:shd w:val="clear" w:color="auto" w:fill="FCFCFC"/>
              </w:rPr>
              <w:t xml:space="preserve">, M. (2017). Sustainable Technologies for Thick Metal Plate Welding. In: Stark, R., </w:t>
            </w:r>
            <w:proofErr w:type="spellStart"/>
            <w:r w:rsidRPr="00CC7CE2">
              <w:rPr>
                <w:sz w:val="26"/>
                <w:szCs w:val="26"/>
                <w:shd w:val="clear" w:color="auto" w:fill="FCFCFC"/>
              </w:rPr>
              <w:t>Seliger</w:t>
            </w:r>
            <w:proofErr w:type="spellEnd"/>
            <w:r w:rsidRPr="00CC7CE2">
              <w:rPr>
                <w:sz w:val="26"/>
                <w:szCs w:val="26"/>
                <w:shd w:val="clear" w:color="auto" w:fill="FCFCFC"/>
              </w:rPr>
              <w:t>, G., Bonvoisin, J. (eds) Sustainable Manufacturing. Sustainable Production, Life Cycle Engineering and Management. Springer, Cham. https://doi.org/10.1007/978-3-319-48514-0_5</w:t>
            </w:r>
          </w:p>
          <w:p w14:paraId="5F6EAFDE" w14:textId="77777777" w:rsidR="005D7AAA" w:rsidRPr="00CC7CE2" w:rsidRDefault="005D7AAA" w:rsidP="005D7AAA">
            <w:pPr>
              <w:pStyle w:val="NoSpacing"/>
              <w:rPr>
                <w:sz w:val="26"/>
                <w:szCs w:val="26"/>
              </w:rPr>
            </w:pPr>
            <w:proofErr w:type="spellStart"/>
            <w:r w:rsidRPr="00CC7CE2">
              <w:rPr>
                <w:sz w:val="26"/>
                <w:szCs w:val="26"/>
              </w:rPr>
              <w:t>Nimker</w:t>
            </w:r>
            <w:proofErr w:type="spellEnd"/>
            <w:r w:rsidRPr="00CC7CE2">
              <w:rPr>
                <w:sz w:val="26"/>
                <w:szCs w:val="26"/>
              </w:rPr>
              <w:t xml:space="preserve"> and </w:t>
            </w:r>
            <w:proofErr w:type="spellStart"/>
            <w:r w:rsidRPr="00CC7CE2">
              <w:rPr>
                <w:sz w:val="26"/>
                <w:szCs w:val="26"/>
              </w:rPr>
              <w:t>Wattal</w:t>
            </w:r>
            <w:proofErr w:type="spellEnd"/>
            <w:r w:rsidRPr="00CC7CE2">
              <w:rPr>
                <w:sz w:val="26"/>
                <w:szCs w:val="26"/>
              </w:rPr>
              <w:t xml:space="preserve"> (2020) investigated the utilization of Submerged Arc Welding (SAW) slag as a fresh flux for sustainability. In testing it they added certain alloying elements to the crushed slag to adjust the resultant composition of the weld metal as per American Welding Society (AWS) A5.17 and operational characteristics such as arc stability. By selecting controllable variables such as welding speed, arc voltage, welding wire feed rate and nozzle to plate distance as process parameters they compared the weldments produced with fresh flux, pure slag and recycled slag. Analysis of mechanical strength, microstructure, and weld defects shows significant improvement in the weld specimens produced with recycled slag, </w:t>
            </w:r>
            <w:proofErr w:type="gramStart"/>
            <w:r w:rsidRPr="00CC7CE2">
              <w:rPr>
                <w:sz w:val="26"/>
                <w:szCs w:val="26"/>
              </w:rPr>
              <w:t>while  tensile</w:t>
            </w:r>
            <w:proofErr w:type="gramEnd"/>
            <w:r w:rsidRPr="00CC7CE2">
              <w:rPr>
                <w:sz w:val="26"/>
                <w:szCs w:val="26"/>
              </w:rPr>
              <w:t xml:space="preserve"> and </w:t>
            </w:r>
            <w:r w:rsidRPr="00CC7CE2">
              <w:rPr>
                <w:sz w:val="26"/>
                <w:szCs w:val="26"/>
              </w:rPr>
              <w:lastRenderedPageBreak/>
              <w:t xml:space="preserve">impact tests disclosed that the weldments made with recycled slag were able to fulfil the AWS requirements. </w:t>
            </w:r>
          </w:p>
          <w:p w14:paraId="0BFE3C99" w14:textId="77777777" w:rsidR="005D7AAA" w:rsidRPr="00CC7CE2" w:rsidRDefault="005D7AAA" w:rsidP="005D7AAA">
            <w:pPr>
              <w:pStyle w:val="NoSpacing"/>
              <w:rPr>
                <w:rStyle w:val="Hyperlink"/>
                <w:rFonts w:cstheme="minorHAnsi"/>
                <w:color w:val="auto"/>
                <w:sz w:val="26"/>
                <w:szCs w:val="26"/>
              </w:rPr>
            </w:pPr>
            <w:r w:rsidRPr="00CC7CE2">
              <w:rPr>
                <w:sz w:val="26"/>
                <w:szCs w:val="26"/>
              </w:rPr>
              <w:t xml:space="preserve">For more information:  </w:t>
            </w:r>
            <w:proofErr w:type="spellStart"/>
            <w:r w:rsidRPr="00CC7CE2">
              <w:rPr>
                <w:rStyle w:val="authors"/>
                <w:rFonts w:cstheme="minorHAnsi"/>
                <w:sz w:val="26"/>
                <w:szCs w:val="26"/>
              </w:rPr>
              <w:t>Deepanjali</w:t>
            </w:r>
            <w:proofErr w:type="spellEnd"/>
            <w:r w:rsidRPr="00CC7CE2">
              <w:rPr>
                <w:rStyle w:val="authors"/>
                <w:rFonts w:cstheme="minorHAnsi"/>
                <w:sz w:val="26"/>
                <w:szCs w:val="26"/>
              </w:rPr>
              <w:t xml:space="preserve"> </w:t>
            </w:r>
            <w:proofErr w:type="spellStart"/>
            <w:r w:rsidRPr="00CC7CE2">
              <w:rPr>
                <w:rStyle w:val="authors"/>
                <w:rFonts w:cstheme="minorHAnsi"/>
                <w:sz w:val="26"/>
                <w:szCs w:val="26"/>
              </w:rPr>
              <w:t>Nimker</w:t>
            </w:r>
            <w:proofErr w:type="spellEnd"/>
            <w:r w:rsidRPr="00CC7CE2">
              <w:rPr>
                <w:rStyle w:val="authors"/>
                <w:rFonts w:cstheme="minorHAnsi"/>
                <w:sz w:val="26"/>
                <w:szCs w:val="26"/>
              </w:rPr>
              <w:t xml:space="preserve"> &amp; </w:t>
            </w:r>
            <w:proofErr w:type="spellStart"/>
            <w:r w:rsidRPr="00CC7CE2">
              <w:rPr>
                <w:rStyle w:val="authors"/>
                <w:rFonts w:cstheme="minorHAnsi"/>
                <w:sz w:val="26"/>
                <w:szCs w:val="26"/>
              </w:rPr>
              <w:t>Reeta</w:t>
            </w:r>
            <w:proofErr w:type="spellEnd"/>
            <w:r w:rsidRPr="00CC7CE2">
              <w:rPr>
                <w:rStyle w:val="authors"/>
                <w:rFonts w:cstheme="minorHAnsi"/>
                <w:sz w:val="26"/>
                <w:szCs w:val="26"/>
              </w:rPr>
              <w:t xml:space="preserve"> </w:t>
            </w:r>
            <w:proofErr w:type="spellStart"/>
            <w:r w:rsidRPr="00CC7CE2">
              <w:rPr>
                <w:rStyle w:val="authors"/>
                <w:rFonts w:cstheme="minorHAnsi"/>
                <w:sz w:val="26"/>
                <w:szCs w:val="26"/>
              </w:rPr>
              <w:t>Wattal</w:t>
            </w:r>
            <w:proofErr w:type="spellEnd"/>
            <w:r w:rsidRPr="00CC7CE2">
              <w:rPr>
                <w:sz w:val="26"/>
                <w:szCs w:val="26"/>
              </w:rPr>
              <w:t> </w:t>
            </w:r>
            <w:r w:rsidRPr="00CC7CE2">
              <w:rPr>
                <w:rStyle w:val="Date1"/>
                <w:rFonts w:cstheme="minorHAnsi"/>
                <w:sz w:val="26"/>
                <w:szCs w:val="26"/>
              </w:rPr>
              <w:t>(2020)</w:t>
            </w:r>
            <w:r w:rsidRPr="00CC7CE2">
              <w:rPr>
                <w:sz w:val="26"/>
                <w:szCs w:val="26"/>
              </w:rPr>
              <w:t> </w:t>
            </w:r>
            <w:r w:rsidRPr="00CC7CE2">
              <w:rPr>
                <w:rStyle w:val="arttitle"/>
                <w:rFonts w:cstheme="minorHAnsi"/>
                <w:sz w:val="26"/>
                <w:szCs w:val="26"/>
              </w:rPr>
              <w:t>Recycling of submerged arc welding slag for sustainability,</w:t>
            </w:r>
            <w:r w:rsidRPr="00CC7CE2">
              <w:rPr>
                <w:sz w:val="26"/>
                <w:szCs w:val="26"/>
              </w:rPr>
              <w:t> </w:t>
            </w:r>
            <w:r w:rsidRPr="00CC7CE2">
              <w:rPr>
                <w:rStyle w:val="serialtitle"/>
                <w:rFonts w:cstheme="minorHAnsi"/>
                <w:sz w:val="26"/>
                <w:szCs w:val="26"/>
              </w:rPr>
              <w:t>Production &amp; Manufacturing Research,</w:t>
            </w:r>
            <w:r w:rsidRPr="00CC7CE2">
              <w:rPr>
                <w:sz w:val="26"/>
                <w:szCs w:val="26"/>
              </w:rPr>
              <w:t> </w:t>
            </w:r>
            <w:r w:rsidRPr="00CC7CE2">
              <w:rPr>
                <w:rStyle w:val="volumeissue"/>
                <w:rFonts w:cstheme="minorHAnsi"/>
                <w:sz w:val="26"/>
                <w:szCs w:val="26"/>
              </w:rPr>
              <w:t>8:1,</w:t>
            </w:r>
            <w:r w:rsidRPr="00CC7CE2">
              <w:rPr>
                <w:sz w:val="26"/>
                <w:szCs w:val="26"/>
              </w:rPr>
              <w:t> </w:t>
            </w:r>
            <w:r w:rsidRPr="00CC7CE2">
              <w:rPr>
                <w:rStyle w:val="pagerange"/>
                <w:rFonts w:cstheme="minorHAnsi"/>
                <w:sz w:val="26"/>
                <w:szCs w:val="26"/>
              </w:rPr>
              <w:t>182-195,</w:t>
            </w:r>
            <w:r w:rsidRPr="00CC7CE2">
              <w:rPr>
                <w:sz w:val="26"/>
                <w:szCs w:val="26"/>
              </w:rPr>
              <w:t> </w:t>
            </w:r>
            <w:r w:rsidRPr="00CC7CE2">
              <w:rPr>
                <w:rStyle w:val="doilink"/>
                <w:rFonts w:cstheme="minorHAnsi"/>
                <w:sz w:val="26"/>
                <w:szCs w:val="26"/>
              </w:rPr>
              <w:t>DOI: </w:t>
            </w:r>
            <w:hyperlink r:id="rId27" w:history="1">
              <w:r w:rsidRPr="00CC7CE2">
                <w:rPr>
                  <w:rStyle w:val="Hyperlink"/>
                  <w:rFonts w:cstheme="minorHAnsi"/>
                  <w:color w:val="auto"/>
                  <w:sz w:val="26"/>
                  <w:szCs w:val="26"/>
                </w:rPr>
                <w:t>10.1080/21693277.2020.1774813</w:t>
              </w:r>
            </w:hyperlink>
          </w:p>
          <w:p w14:paraId="33678017" w14:textId="77777777" w:rsidR="005D7AAA" w:rsidRPr="00CC7CE2" w:rsidRDefault="005D7AAA" w:rsidP="005D7AAA">
            <w:pPr>
              <w:pStyle w:val="NoSpacing"/>
              <w:rPr>
                <w:rFonts w:eastAsia="Times New Roman"/>
                <w:sz w:val="26"/>
                <w:szCs w:val="26"/>
                <w:lang w:val="de-DE" w:eastAsia="de-DE"/>
              </w:rPr>
            </w:pPr>
            <w:r w:rsidRPr="00CC7CE2">
              <w:rPr>
                <w:rFonts w:eastAsia="Times New Roman"/>
                <w:sz w:val="26"/>
                <w:szCs w:val="26"/>
                <w:lang w:val="de-DE" w:eastAsia="de-DE"/>
              </w:rPr>
              <w:t xml:space="preserve">In </w:t>
            </w:r>
            <w:proofErr w:type="spellStart"/>
            <w:r w:rsidRPr="00CC7CE2">
              <w:rPr>
                <w:rFonts w:eastAsia="Times New Roman"/>
                <w:sz w:val="26"/>
                <w:szCs w:val="26"/>
                <w:lang w:val="de-DE" w:eastAsia="de-DE"/>
              </w:rPr>
              <w:t>case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MAG </w:t>
            </w:r>
            <w:proofErr w:type="spellStart"/>
            <w:r w:rsidRPr="00CC7CE2">
              <w:rPr>
                <w:rFonts w:eastAsia="Times New Roman"/>
                <w:sz w:val="26"/>
                <w:szCs w:val="26"/>
                <w:lang w:val="de-DE" w:eastAsia="de-DE"/>
              </w:rPr>
              <w:t>welding</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usage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protective</w:t>
            </w:r>
            <w:proofErr w:type="spellEnd"/>
            <w:r w:rsidRPr="00CC7CE2">
              <w:rPr>
                <w:rFonts w:eastAsia="Times New Roman"/>
                <w:sz w:val="26"/>
                <w:szCs w:val="26"/>
                <w:lang w:val="de-DE" w:eastAsia="de-DE"/>
              </w:rPr>
              <w:t xml:space="preserve"> gas (</w:t>
            </w:r>
            <w:proofErr w:type="spellStart"/>
            <w:r w:rsidRPr="00CC7CE2">
              <w:rPr>
                <w:rFonts w:eastAsia="Times New Roman"/>
                <w:sz w:val="26"/>
                <w:szCs w:val="26"/>
                <w:lang w:val="de-DE" w:eastAsia="de-DE"/>
              </w:rPr>
              <w:t>mixed</w:t>
            </w:r>
            <w:proofErr w:type="spellEnd"/>
            <w:r w:rsidRPr="00CC7CE2">
              <w:rPr>
                <w:rFonts w:eastAsia="Times New Roman"/>
                <w:sz w:val="26"/>
                <w:szCs w:val="26"/>
                <w:lang w:val="de-DE" w:eastAsia="de-DE"/>
              </w:rPr>
              <w:t xml:space="preserve"> gas: </w:t>
            </w:r>
            <w:proofErr w:type="spellStart"/>
            <w:r w:rsidRPr="00CC7CE2">
              <w:rPr>
                <w:rFonts w:eastAsia="Times New Roman"/>
                <w:sz w:val="26"/>
                <w:szCs w:val="26"/>
                <w:lang w:val="de-DE" w:eastAsia="de-DE"/>
              </w:rPr>
              <w:t>argon</w:t>
            </w:r>
            <w:proofErr w:type="spellEnd"/>
            <w:r w:rsidRPr="00CC7CE2">
              <w:rPr>
                <w:rFonts w:eastAsia="Times New Roman"/>
                <w:sz w:val="26"/>
                <w:szCs w:val="26"/>
                <w:lang w:val="de-DE" w:eastAsia="de-DE"/>
              </w:rPr>
              <w:t xml:space="preserve"> [own </w:t>
            </w:r>
            <w:proofErr w:type="spellStart"/>
            <w:r w:rsidRPr="00CC7CE2">
              <w:rPr>
                <w:rFonts w:eastAsia="Times New Roman"/>
                <w:sz w:val="26"/>
                <w:szCs w:val="26"/>
                <w:lang w:val="de-DE" w:eastAsia="de-DE"/>
              </w:rPr>
              <w:t>silo</w:t>
            </w:r>
            <w:proofErr w:type="spellEnd"/>
            <w:r w:rsidRPr="00CC7CE2">
              <w:rPr>
                <w:rFonts w:eastAsia="Times New Roman"/>
                <w:sz w:val="26"/>
                <w:szCs w:val="26"/>
                <w:lang w:val="de-DE" w:eastAsia="de-DE"/>
              </w:rPr>
              <w:t xml:space="preserve">] 92%+ Co2 &amp; </w:t>
            </w:r>
            <w:proofErr w:type="spellStart"/>
            <w:r w:rsidRPr="00CC7CE2">
              <w:rPr>
                <w:rFonts w:eastAsia="Times New Roman"/>
                <w:sz w:val="26"/>
                <w:szCs w:val="26"/>
                <w:lang w:val="de-DE" w:eastAsia="de-DE"/>
              </w:rPr>
              <w:t>oxygen</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helps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to</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avoid</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spattering</w:t>
            </w:r>
            <w:proofErr w:type="spellEnd"/>
            <w:r w:rsidRPr="00CC7CE2">
              <w:rPr>
                <w:rFonts w:eastAsia="Times New Roman"/>
                <w:sz w:val="26"/>
                <w:szCs w:val="26"/>
                <w:lang w:val="de-DE" w:eastAsia="de-DE"/>
              </w:rPr>
              <w:t xml:space="preserve"> and </w:t>
            </w:r>
            <w:proofErr w:type="spellStart"/>
            <w:r w:rsidRPr="00CC7CE2">
              <w:rPr>
                <w:rFonts w:eastAsia="Times New Roman"/>
                <w:sz w:val="26"/>
                <w:szCs w:val="26"/>
                <w:lang w:val="de-DE" w:eastAsia="de-DE"/>
              </w:rPr>
              <w:t>gives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better</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burn</w:t>
            </w:r>
            <w:proofErr w:type="spellEnd"/>
            <w:r w:rsidRPr="00CC7CE2">
              <w:rPr>
                <w:rFonts w:eastAsia="Times New Roman"/>
                <w:sz w:val="26"/>
                <w:szCs w:val="26"/>
                <w:lang w:val="de-DE" w:eastAsia="de-DE"/>
              </w:rPr>
              <w:t>-</w:t>
            </w:r>
            <w:proofErr w:type="spellStart"/>
            <w:r w:rsidRPr="00CC7CE2">
              <w:rPr>
                <w:rFonts w:eastAsia="Times New Roman"/>
                <w:sz w:val="26"/>
                <w:szCs w:val="26"/>
                <w:lang w:val="de-DE" w:eastAsia="de-DE"/>
              </w:rPr>
              <w:t>in</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focused</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arc</w:t>
            </w:r>
            <w:proofErr w:type="spellEnd"/>
            <w:r w:rsidRPr="00CC7CE2">
              <w:rPr>
                <w:rFonts w:eastAsia="Times New Roman"/>
                <w:sz w:val="26"/>
                <w:szCs w:val="26"/>
                <w:lang w:val="de-DE" w:eastAsia="de-DE"/>
              </w:rPr>
              <w:t xml:space="preserve"> (1000 </w:t>
            </w:r>
            <w:proofErr w:type="spellStart"/>
            <w:r w:rsidRPr="00CC7CE2">
              <w:rPr>
                <w:rFonts w:eastAsia="Times New Roman"/>
                <w:sz w:val="26"/>
                <w:szCs w:val="26"/>
                <w:lang w:val="de-DE" w:eastAsia="de-DE"/>
              </w:rPr>
              <w:t>degrees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avoids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radiated</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heat</w:t>
            </w:r>
            <w:proofErr w:type="spellEnd"/>
            <w:r w:rsidRPr="00CC7CE2">
              <w:rPr>
                <w:rFonts w:eastAsia="Times New Roman"/>
                <w:sz w:val="26"/>
                <w:szCs w:val="26"/>
                <w:lang w:val="de-DE" w:eastAsia="de-DE"/>
              </w:rPr>
              <w:t xml:space="preserve"> on </w:t>
            </w:r>
            <w:proofErr w:type="spellStart"/>
            <w:r w:rsidRPr="00CC7CE2">
              <w:rPr>
                <w:rFonts w:eastAsia="Times New Roman"/>
                <w:sz w:val="26"/>
                <w:szCs w:val="26"/>
                <w:lang w:val="de-DE" w:eastAsia="de-DE"/>
              </w:rPr>
              <w:t>the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workpiece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temperature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rise</w:t>
            </w:r>
            <w:proofErr w:type="spellEnd"/>
            <w:r w:rsidRPr="00CC7CE2">
              <w:rPr>
                <w:rFonts w:eastAsia="Times New Roman"/>
                <w:sz w:val="26"/>
                <w:szCs w:val="26"/>
                <w:lang w:val="de-DE" w:eastAsia="de-DE"/>
              </w:rPr>
              <w:t xml:space="preserve"> 1-2 </w:t>
            </w:r>
            <w:proofErr w:type="spellStart"/>
            <w:r w:rsidRPr="00CC7CE2">
              <w:rPr>
                <w:rFonts w:eastAsia="Times New Roman"/>
                <w:sz w:val="26"/>
                <w:szCs w:val="26"/>
                <w:lang w:val="de-DE" w:eastAsia="de-DE"/>
              </w:rPr>
              <w:t>degrees</w:t>
            </w:r>
            <w:proofErr w:type="spellEnd"/>
            <w:r w:rsidRPr="00CC7CE2">
              <w:rPr>
                <w:rFonts w:eastAsia="Times New Roman"/>
                <w:sz w:val="26"/>
                <w:szCs w:val="26"/>
                <w:lang w:val="de-DE" w:eastAsia="de-DE"/>
              </w:rPr>
              <w:t xml:space="preserve"> at a </w:t>
            </w:r>
            <w:proofErr w:type="spellStart"/>
            <w:r w:rsidRPr="00CC7CE2">
              <w:rPr>
                <w:rFonts w:eastAsia="Times New Roman"/>
                <w:sz w:val="26"/>
                <w:szCs w:val="26"/>
                <w:lang w:val="de-DE" w:eastAsia="de-DE"/>
              </w:rPr>
              <w:t>distance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30 cm </w:t>
            </w:r>
            <w:proofErr w:type="spellStart"/>
            <w:r w:rsidRPr="00CC7CE2">
              <w:rPr>
                <w:rFonts w:eastAsia="Times New Roman"/>
                <w:sz w:val="26"/>
                <w:szCs w:val="26"/>
                <w:lang w:val="de-DE" w:eastAsia="de-DE"/>
              </w:rPr>
              <w:t>from</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the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body</w:t>
            </w:r>
            <w:proofErr w:type="spellEnd"/>
            <w:r w:rsidRPr="00CC7CE2">
              <w:rPr>
                <w:rFonts w:eastAsia="Times New Roman"/>
                <w:sz w:val="26"/>
                <w:szCs w:val="26"/>
                <w:lang w:val="de-DE" w:eastAsia="de-DE"/>
              </w:rPr>
              <w:t>.</w:t>
            </w:r>
          </w:p>
          <w:p w14:paraId="24A9C946" w14:textId="77777777" w:rsidR="005D7AAA" w:rsidRPr="00CC7CE2" w:rsidRDefault="005D7AAA" w:rsidP="005D7AAA">
            <w:pPr>
              <w:pStyle w:val="NoSpacing"/>
              <w:rPr>
                <w:rFonts w:eastAsia="Times New Roman"/>
                <w:sz w:val="26"/>
                <w:szCs w:val="26"/>
                <w:lang w:val="de-DE" w:eastAsia="de-DE"/>
              </w:rPr>
            </w:pPr>
            <w:proofErr w:type="spellStart"/>
            <w:r w:rsidRPr="00CC7CE2">
              <w:rPr>
                <w:rFonts w:eastAsia="Times New Roman"/>
                <w:sz w:val="26"/>
                <w:szCs w:val="26"/>
                <w:lang w:val="de-DE" w:eastAsia="de-DE"/>
              </w:rPr>
              <w:t>Faster</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welding</w:t>
            </w:r>
            <w:proofErr w:type="spellEnd"/>
            <w:r w:rsidRPr="00CC7CE2">
              <w:rPr>
                <w:rFonts w:eastAsia="Times New Roman"/>
                <w:sz w:val="26"/>
                <w:szCs w:val="26"/>
                <w:lang w:val="de-DE" w:eastAsia="de-DE"/>
              </w:rPr>
              <w:t xml:space="preserve"> also </w:t>
            </w:r>
            <w:proofErr w:type="spellStart"/>
            <w:r w:rsidRPr="00CC7CE2">
              <w:rPr>
                <w:rFonts w:eastAsia="Times New Roman"/>
                <w:sz w:val="26"/>
                <w:szCs w:val="26"/>
                <w:lang w:val="de-DE" w:eastAsia="de-DE"/>
              </w:rPr>
              <w:t>helps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to</w:t>
            </w:r>
            <w:proofErr w:type="spellEnd"/>
            <w:r w:rsidRPr="00CC7CE2">
              <w:rPr>
                <w:rFonts w:eastAsia="Times New Roman"/>
                <w:sz w:val="26"/>
                <w:szCs w:val="26"/>
                <w:lang w:val="de-DE" w:eastAsia="de-DE"/>
              </w:rPr>
              <w:t xml:space="preserve"> save </w:t>
            </w:r>
            <w:proofErr w:type="spellStart"/>
            <w:r w:rsidRPr="00CC7CE2">
              <w:rPr>
                <w:rFonts w:eastAsia="Times New Roman"/>
                <w:sz w:val="26"/>
                <w:szCs w:val="26"/>
                <w:lang w:val="de-DE" w:eastAsia="de-DE"/>
              </w:rPr>
              <w:t>welding</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materials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materials</w:t>
            </w:r>
            <w:proofErr w:type="spellEnd"/>
            <w:r w:rsidRPr="00CC7CE2">
              <w:rPr>
                <w:rFonts w:eastAsia="Times New Roman"/>
                <w:sz w:val="26"/>
                <w:szCs w:val="26"/>
                <w:lang w:val="de-DE" w:eastAsia="de-DE"/>
              </w:rPr>
              <w:t xml:space="preserve"> and </w:t>
            </w:r>
            <w:proofErr w:type="spellStart"/>
            <w:r w:rsidRPr="00CC7CE2">
              <w:rPr>
                <w:rFonts w:eastAsia="Times New Roman"/>
                <w:sz w:val="26"/>
                <w:szCs w:val="26"/>
                <w:lang w:val="de-DE" w:eastAsia="de-DE"/>
              </w:rPr>
              <w:t>reduces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emissions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However</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it</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entails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the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risks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mistakes</w:t>
            </w:r>
            <w:proofErr w:type="spellEnd"/>
            <w:r w:rsidRPr="00CC7CE2">
              <w:rPr>
                <w:rFonts w:eastAsia="Times New Roman"/>
                <w:sz w:val="26"/>
                <w:szCs w:val="26"/>
                <w:lang w:val="de-DE" w:eastAsia="de-DE"/>
              </w:rPr>
              <w:t xml:space="preserve"> and non-</w:t>
            </w:r>
            <w:proofErr w:type="spellStart"/>
            <w:r w:rsidRPr="00CC7CE2">
              <w:rPr>
                <w:rFonts w:eastAsia="Times New Roman"/>
                <w:sz w:val="26"/>
                <w:szCs w:val="26"/>
                <w:lang w:val="de-DE" w:eastAsia="de-DE"/>
              </w:rPr>
              <w:t>conformities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what</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can</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increase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the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usage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materials</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consumables</w:t>
            </w:r>
            <w:proofErr w:type="spellEnd"/>
            <w:r w:rsidRPr="00CC7CE2">
              <w:rPr>
                <w:rFonts w:eastAsia="Times New Roman"/>
                <w:sz w:val="26"/>
                <w:szCs w:val="26"/>
                <w:lang w:val="de-DE" w:eastAsia="de-DE"/>
              </w:rPr>
              <w:t xml:space="preserve"> and </w:t>
            </w:r>
            <w:proofErr w:type="spellStart"/>
            <w:r w:rsidRPr="00CC7CE2">
              <w:rPr>
                <w:rFonts w:eastAsia="Times New Roman"/>
                <w:sz w:val="26"/>
                <w:szCs w:val="26"/>
                <w:lang w:val="de-DE" w:eastAsia="de-DE"/>
              </w:rPr>
              <w:t>waste</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of</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welding</w:t>
            </w:r>
            <w:proofErr w:type="spellEnd"/>
            <w:r w:rsidRPr="00CC7CE2">
              <w:rPr>
                <w:rFonts w:eastAsia="Times New Roman"/>
                <w:sz w:val="26"/>
                <w:szCs w:val="26"/>
                <w:lang w:val="de-DE" w:eastAsia="de-DE"/>
              </w:rPr>
              <w:t xml:space="preserve"> </w:t>
            </w:r>
            <w:proofErr w:type="spellStart"/>
            <w:r w:rsidRPr="00CC7CE2">
              <w:rPr>
                <w:rFonts w:eastAsia="Times New Roman"/>
                <w:sz w:val="26"/>
                <w:szCs w:val="26"/>
                <w:lang w:val="de-DE" w:eastAsia="de-DE"/>
              </w:rPr>
              <w:t>process</w:t>
            </w:r>
            <w:proofErr w:type="spellEnd"/>
            <w:r w:rsidRPr="00CC7CE2">
              <w:rPr>
                <w:rFonts w:eastAsia="Times New Roman"/>
                <w:sz w:val="26"/>
                <w:szCs w:val="26"/>
                <w:lang w:val="de-DE" w:eastAsia="de-DE"/>
              </w:rPr>
              <w:t xml:space="preserve">. </w:t>
            </w:r>
          </w:p>
          <w:p w14:paraId="209B50E2" w14:textId="77777777" w:rsidR="005D7AAA" w:rsidRPr="00CC7CE2" w:rsidRDefault="005D7AAA" w:rsidP="005D7AAA">
            <w:pPr>
              <w:pStyle w:val="NoSpacing"/>
              <w:rPr>
                <w:sz w:val="26"/>
                <w:szCs w:val="26"/>
              </w:rPr>
            </w:pPr>
            <w:r w:rsidRPr="00CC7CE2">
              <w:rPr>
                <w:sz w:val="26"/>
                <w:szCs w:val="26"/>
              </w:rPr>
              <w:t xml:space="preserve">Pulse regime in welding helps to control the thermal input and to regulate the volume of energy, using of synergetic regimes of welding which help to control and </w:t>
            </w:r>
            <w:proofErr w:type="spellStart"/>
            <w:r w:rsidRPr="00CC7CE2">
              <w:rPr>
                <w:sz w:val="26"/>
                <w:szCs w:val="26"/>
              </w:rPr>
              <w:t>optimise</w:t>
            </w:r>
            <w:proofErr w:type="spellEnd"/>
            <w:r w:rsidRPr="00CC7CE2">
              <w:rPr>
                <w:sz w:val="26"/>
                <w:szCs w:val="26"/>
              </w:rPr>
              <w:t xml:space="preserve"> the energy consumption.</w:t>
            </w:r>
          </w:p>
          <w:p w14:paraId="017AA866" w14:textId="77777777" w:rsidR="005D7AAA" w:rsidRPr="00CC7CE2" w:rsidRDefault="005D7AAA" w:rsidP="005D7AAA">
            <w:pPr>
              <w:pStyle w:val="NoSpacing"/>
              <w:rPr>
                <w:sz w:val="26"/>
                <w:szCs w:val="26"/>
              </w:rPr>
            </w:pPr>
            <w:r w:rsidRPr="00CC7CE2">
              <w:rPr>
                <w:sz w:val="26"/>
                <w:szCs w:val="26"/>
              </w:rPr>
              <w:t xml:space="preserve">Usage of submerged-arc welding or combination of welding regimes with submerged arc welding for the welding of high thickness metal </w:t>
            </w:r>
            <w:proofErr w:type="gramStart"/>
            <w:r w:rsidRPr="00CC7CE2">
              <w:rPr>
                <w:sz w:val="26"/>
                <w:szCs w:val="26"/>
              </w:rPr>
              <w:t>sheets  (</w:t>
            </w:r>
            <w:proofErr w:type="gramEnd"/>
            <w:r w:rsidRPr="00CC7CE2">
              <w:rPr>
                <w:sz w:val="26"/>
                <w:szCs w:val="26"/>
              </w:rPr>
              <w:t>e.g. in welding 100 mm sheets the root of weld is welded by semi-automatic welding, the remaining weld- with the tractor of submerged arc welding by using the wire of 4 mm diameter), what permits to reduce the number of welding passes.</w:t>
            </w:r>
          </w:p>
          <w:p w14:paraId="599B10AB" w14:textId="77777777" w:rsidR="005D7AAA" w:rsidRPr="00CC7CE2" w:rsidRDefault="005D7AAA" w:rsidP="005D7AAA">
            <w:pPr>
              <w:pStyle w:val="NoSpacing"/>
              <w:rPr>
                <w:sz w:val="26"/>
                <w:szCs w:val="26"/>
              </w:rPr>
            </w:pPr>
            <w:r w:rsidRPr="00CC7CE2">
              <w:rPr>
                <w:sz w:val="26"/>
                <w:szCs w:val="26"/>
              </w:rPr>
              <w:t xml:space="preserve">Wider usage of contact welding (point welding) instead of full joint welding also helps to economize welding consumables and to save time. </w:t>
            </w:r>
          </w:p>
          <w:p w14:paraId="61021F20" w14:textId="23FA653A" w:rsidR="008966F8" w:rsidRPr="00CC7CE2" w:rsidRDefault="008966F8" w:rsidP="008966F8">
            <w:pPr>
              <w:shd w:val="clear" w:color="auto" w:fill="FFFFFF"/>
              <w:textAlignment w:val="baseline"/>
              <w:rPr>
                <w:rFonts w:ascii="inherit" w:hAnsi="inherit"/>
                <w:sz w:val="23"/>
                <w:szCs w:val="23"/>
              </w:rPr>
            </w:pPr>
            <w:r w:rsidRPr="00CC7CE2">
              <w:rPr>
                <w:b/>
                <w:bCs/>
                <w:noProof/>
                <w:sz w:val="26"/>
                <w:szCs w:val="26"/>
              </w:rPr>
              <w:drawing>
                <wp:inline distT="0" distB="0" distL="0" distR="0" wp14:anchorId="07F835C9" wp14:editId="56C6CEDA">
                  <wp:extent cx="7620" cy="7620"/>
                  <wp:effectExtent l="0" t="0" r="0" b="0"/>
                  <wp:docPr id="4" name="Picture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8A6C732" w14:textId="0F41F3A8" w:rsidR="004056DC" w:rsidRPr="00DA33C6" w:rsidRDefault="00B73C19" w:rsidP="008966F8">
            <w:pPr>
              <w:pStyle w:val="NormalWeb"/>
              <w:shd w:val="clear" w:color="auto" w:fill="FFFFFF"/>
              <w:spacing w:before="0" w:beforeAutospacing="0" w:after="120" w:afterAutospacing="0"/>
              <w:textAlignment w:val="baseline"/>
              <w:rPr>
                <w:rFonts w:asciiTheme="minorHAnsi" w:hAnsiTheme="minorHAnsi" w:cstheme="minorHAnsi"/>
                <w:b/>
                <w:bCs/>
                <w:sz w:val="26"/>
                <w:szCs w:val="26"/>
              </w:rPr>
            </w:pPr>
            <w:r w:rsidRPr="00DA33C6">
              <w:rPr>
                <w:rStyle w:val="Strong"/>
                <w:rFonts w:asciiTheme="minorHAnsi" w:hAnsiTheme="minorHAnsi" w:cstheme="minorHAnsi"/>
                <w:b w:val="0"/>
                <w:bCs w:val="0"/>
                <w:sz w:val="26"/>
                <w:szCs w:val="26"/>
                <w:shd w:val="clear" w:color="auto" w:fill="FFFFFF"/>
              </w:rPr>
              <w:t>Other sustainable welding processes are f</w:t>
            </w:r>
            <w:r w:rsidR="004056DC" w:rsidRPr="00DA33C6">
              <w:rPr>
                <w:rStyle w:val="Strong"/>
                <w:rFonts w:asciiTheme="minorHAnsi" w:hAnsiTheme="minorHAnsi" w:cstheme="minorHAnsi"/>
                <w:b w:val="0"/>
                <w:bCs w:val="0"/>
                <w:sz w:val="26"/>
                <w:szCs w:val="26"/>
                <w:shd w:val="clear" w:color="auto" w:fill="FFFFFF"/>
              </w:rPr>
              <w:t xml:space="preserve">riction </w:t>
            </w:r>
            <w:r w:rsidRPr="00DA33C6">
              <w:rPr>
                <w:rStyle w:val="Strong"/>
                <w:rFonts w:asciiTheme="minorHAnsi" w:hAnsiTheme="minorHAnsi" w:cstheme="minorHAnsi"/>
                <w:b w:val="0"/>
                <w:bCs w:val="0"/>
                <w:sz w:val="26"/>
                <w:szCs w:val="26"/>
                <w:shd w:val="clear" w:color="auto" w:fill="FFFFFF"/>
              </w:rPr>
              <w:t>w</w:t>
            </w:r>
            <w:r w:rsidR="004056DC" w:rsidRPr="00DA33C6">
              <w:rPr>
                <w:rStyle w:val="Strong"/>
                <w:rFonts w:asciiTheme="minorHAnsi" w:hAnsiTheme="minorHAnsi" w:cstheme="minorHAnsi"/>
                <w:b w:val="0"/>
                <w:bCs w:val="0"/>
                <w:sz w:val="26"/>
                <w:szCs w:val="26"/>
                <w:shd w:val="clear" w:color="auto" w:fill="FFFFFF"/>
              </w:rPr>
              <w:t>elding</w:t>
            </w:r>
            <w:r w:rsidRPr="00DA33C6">
              <w:rPr>
                <w:rStyle w:val="Strong"/>
                <w:rFonts w:asciiTheme="minorHAnsi" w:hAnsiTheme="minorHAnsi" w:cstheme="minorHAnsi"/>
                <w:b w:val="0"/>
                <w:bCs w:val="0"/>
                <w:sz w:val="26"/>
                <w:szCs w:val="26"/>
                <w:shd w:val="clear" w:color="auto" w:fill="FFFFFF"/>
              </w:rPr>
              <w:t xml:space="preserve">, vacuum soldering and diffusive welding. Friction welding by using thermal energy of friction eliminates the need of flux and auxiliary </w:t>
            </w:r>
            <w:proofErr w:type="gramStart"/>
            <w:r w:rsidRPr="00DA33C6">
              <w:rPr>
                <w:rStyle w:val="Strong"/>
                <w:rFonts w:asciiTheme="minorHAnsi" w:hAnsiTheme="minorHAnsi" w:cstheme="minorHAnsi"/>
                <w:b w:val="0"/>
                <w:bCs w:val="0"/>
                <w:sz w:val="26"/>
                <w:szCs w:val="26"/>
                <w:shd w:val="clear" w:color="auto" w:fill="FFFFFF"/>
              </w:rPr>
              <w:t xml:space="preserve">materials, </w:t>
            </w:r>
            <w:r w:rsidR="00DA33C6">
              <w:rPr>
                <w:rStyle w:val="Strong"/>
                <w:rFonts w:asciiTheme="minorHAnsi" w:hAnsiTheme="minorHAnsi" w:cstheme="minorHAnsi"/>
                <w:b w:val="0"/>
                <w:bCs w:val="0"/>
                <w:sz w:val="26"/>
                <w:szCs w:val="26"/>
                <w:shd w:val="clear" w:color="auto" w:fill="FFFFFF"/>
              </w:rPr>
              <w:t xml:space="preserve"> </w:t>
            </w:r>
            <w:r w:rsidRPr="00DA33C6">
              <w:rPr>
                <w:rFonts w:asciiTheme="minorHAnsi" w:hAnsiTheme="minorHAnsi" w:cstheme="minorHAnsi"/>
                <w:sz w:val="26"/>
                <w:szCs w:val="26"/>
                <w:shd w:val="clear" w:color="auto" w:fill="FFFFFF"/>
              </w:rPr>
              <w:t>v</w:t>
            </w:r>
            <w:r w:rsidR="004056DC" w:rsidRPr="00DA33C6">
              <w:rPr>
                <w:rFonts w:asciiTheme="minorHAnsi" w:hAnsiTheme="minorHAnsi" w:cstheme="minorHAnsi"/>
                <w:sz w:val="26"/>
                <w:szCs w:val="26"/>
                <w:shd w:val="clear" w:color="auto" w:fill="FFFFFF"/>
              </w:rPr>
              <w:t>acuum</w:t>
            </w:r>
            <w:proofErr w:type="gramEnd"/>
            <w:r w:rsidR="004056DC" w:rsidRPr="00DA33C6">
              <w:rPr>
                <w:rFonts w:asciiTheme="minorHAnsi" w:hAnsiTheme="minorHAnsi" w:cstheme="minorHAnsi"/>
                <w:sz w:val="26"/>
                <w:szCs w:val="26"/>
                <w:shd w:val="clear" w:color="auto" w:fill="FFFFFF"/>
              </w:rPr>
              <w:t xml:space="preserve"> soldering uses </w:t>
            </w:r>
            <w:r w:rsidRPr="00DA33C6">
              <w:rPr>
                <w:rFonts w:asciiTheme="minorHAnsi" w:hAnsiTheme="minorHAnsi" w:cstheme="minorHAnsi"/>
                <w:sz w:val="26"/>
                <w:szCs w:val="26"/>
                <w:shd w:val="clear" w:color="auto" w:fill="FFFFFF"/>
              </w:rPr>
              <w:t xml:space="preserve">for welding </w:t>
            </w:r>
            <w:r w:rsidR="004056DC" w:rsidRPr="00DA33C6">
              <w:rPr>
                <w:rFonts w:asciiTheme="minorHAnsi" w:hAnsiTheme="minorHAnsi" w:cstheme="minorHAnsi"/>
                <w:sz w:val="26"/>
                <w:szCs w:val="26"/>
                <w:shd w:val="clear" w:color="auto" w:fill="FFFFFF"/>
              </w:rPr>
              <w:t>hydrogen</w:t>
            </w:r>
            <w:r w:rsidRPr="00DA33C6">
              <w:rPr>
                <w:rFonts w:asciiTheme="minorHAnsi" w:hAnsiTheme="minorHAnsi" w:cstheme="minorHAnsi"/>
                <w:sz w:val="26"/>
                <w:szCs w:val="26"/>
                <w:shd w:val="clear" w:color="auto" w:fill="FFFFFF"/>
              </w:rPr>
              <w:t>, d</w:t>
            </w:r>
            <w:r w:rsidR="004056DC" w:rsidRPr="00DA33C6">
              <w:rPr>
                <w:rStyle w:val="Strong"/>
                <w:rFonts w:asciiTheme="minorHAnsi" w:hAnsiTheme="minorHAnsi" w:cstheme="minorHAnsi"/>
                <w:b w:val="0"/>
                <w:bCs w:val="0"/>
                <w:sz w:val="26"/>
                <w:szCs w:val="26"/>
                <w:shd w:val="clear" w:color="auto" w:fill="FFFFFF"/>
              </w:rPr>
              <w:t xml:space="preserve">iffusive </w:t>
            </w:r>
            <w:r w:rsidRPr="00DA33C6">
              <w:rPr>
                <w:rStyle w:val="Strong"/>
                <w:rFonts w:asciiTheme="minorHAnsi" w:hAnsiTheme="minorHAnsi" w:cstheme="minorHAnsi"/>
                <w:b w:val="0"/>
                <w:bCs w:val="0"/>
                <w:sz w:val="26"/>
                <w:szCs w:val="26"/>
                <w:shd w:val="clear" w:color="auto" w:fill="FFFFFF"/>
              </w:rPr>
              <w:t>w</w:t>
            </w:r>
            <w:r w:rsidR="004056DC" w:rsidRPr="00DA33C6">
              <w:rPr>
                <w:rStyle w:val="Strong"/>
                <w:rFonts w:asciiTheme="minorHAnsi" w:hAnsiTheme="minorHAnsi" w:cstheme="minorHAnsi"/>
                <w:b w:val="0"/>
                <w:bCs w:val="0"/>
                <w:sz w:val="26"/>
                <w:szCs w:val="26"/>
                <w:shd w:val="clear" w:color="auto" w:fill="FFFFFF"/>
              </w:rPr>
              <w:t>elding</w:t>
            </w:r>
            <w:r w:rsidR="00DA33C6">
              <w:rPr>
                <w:rStyle w:val="Strong"/>
                <w:rFonts w:asciiTheme="minorHAnsi" w:hAnsiTheme="minorHAnsi" w:cstheme="minorHAnsi"/>
                <w:b w:val="0"/>
                <w:bCs w:val="0"/>
                <w:sz w:val="26"/>
                <w:szCs w:val="26"/>
                <w:shd w:val="clear" w:color="auto" w:fill="FFFFFF"/>
              </w:rPr>
              <w:t xml:space="preserve"> </w:t>
            </w:r>
            <w:r w:rsidR="004056DC" w:rsidRPr="00DA33C6">
              <w:rPr>
                <w:rFonts w:asciiTheme="minorHAnsi" w:hAnsiTheme="minorHAnsi" w:cstheme="minorHAnsi"/>
                <w:sz w:val="26"/>
                <w:szCs w:val="26"/>
                <w:shd w:val="clear" w:color="auto" w:fill="FFFFFF"/>
              </w:rPr>
              <w:t>combines both pressure and heat to produce high-quality joints</w:t>
            </w:r>
            <w:r w:rsidRPr="00DA33C6">
              <w:rPr>
                <w:rFonts w:asciiTheme="minorHAnsi" w:hAnsiTheme="minorHAnsi" w:cstheme="minorHAnsi"/>
                <w:sz w:val="26"/>
                <w:szCs w:val="26"/>
                <w:shd w:val="clear" w:color="auto" w:fill="FFFFFF"/>
              </w:rPr>
              <w:t xml:space="preserve"> by also </w:t>
            </w:r>
            <w:r w:rsidR="004056DC" w:rsidRPr="00DA33C6">
              <w:rPr>
                <w:rFonts w:asciiTheme="minorHAnsi" w:hAnsiTheme="minorHAnsi" w:cstheme="minorHAnsi"/>
                <w:sz w:val="26"/>
                <w:szCs w:val="26"/>
                <w:shd w:val="clear" w:color="auto" w:fill="FFFFFF"/>
              </w:rPr>
              <w:t>remov</w:t>
            </w:r>
            <w:r w:rsidRPr="00DA33C6">
              <w:rPr>
                <w:rFonts w:asciiTheme="minorHAnsi" w:hAnsiTheme="minorHAnsi" w:cstheme="minorHAnsi"/>
                <w:sz w:val="26"/>
                <w:szCs w:val="26"/>
                <w:shd w:val="clear" w:color="auto" w:fill="FFFFFF"/>
              </w:rPr>
              <w:t>ing</w:t>
            </w:r>
            <w:r w:rsidR="004056DC" w:rsidRPr="00DA33C6">
              <w:rPr>
                <w:rFonts w:asciiTheme="minorHAnsi" w:hAnsiTheme="minorHAnsi" w:cstheme="minorHAnsi"/>
                <w:sz w:val="26"/>
                <w:szCs w:val="26"/>
                <w:shd w:val="clear" w:color="auto" w:fill="FFFFFF"/>
              </w:rPr>
              <w:t xml:space="preserve"> the need for flux</w:t>
            </w:r>
            <w:r w:rsidRPr="00DA33C6">
              <w:rPr>
                <w:rFonts w:asciiTheme="minorHAnsi" w:hAnsiTheme="minorHAnsi" w:cstheme="minorHAnsi"/>
                <w:sz w:val="26"/>
                <w:szCs w:val="26"/>
                <w:shd w:val="clear" w:color="auto" w:fill="FFFFFF"/>
              </w:rPr>
              <w:t>.</w:t>
            </w:r>
            <w:r w:rsidRPr="00DA33C6">
              <w:rPr>
                <w:rFonts w:asciiTheme="minorHAnsi" w:hAnsiTheme="minorHAnsi" w:cstheme="minorHAnsi"/>
                <w:b/>
                <w:bCs/>
                <w:sz w:val="26"/>
                <w:szCs w:val="26"/>
                <w:shd w:val="clear" w:color="auto" w:fill="FFFFFF"/>
              </w:rPr>
              <w:t xml:space="preserve"> </w:t>
            </w:r>
          </w:p>
          <w:p w14:paraId="7A54A376" w14:textId="7767151C" w:rsidR="00493EB4" w:rsidRPr="006A4936" w:rsidRDefault="006A4936" w:rsidP="006A4936">
            <w:pPr>
              <w:pStyle w:val="ListParagraph"/>
              <w:spacing w:before="240"/>
              <w:ind w:left="0"/>
              <w:rPr>
                <w:rFonts w:cstheme="minorHAnsi"/>
                <w:sz w:val="26"/>
                <w:szCs w:val="26"/>
              </w:rPr>
            </w:pPr>
            <w:r w:rsidRPr="006A4936">
              <w:rPr>
                <w:sz w:val="26"/>
                <w:szCs w:val="26"/>
              </w:rPr>
              <w:t>Organization of welding work can also significantly improve sustainability of welding processes. Different approaches of lean work organization can be applied here. Manzanares-</w:t>
            </w:r>
            <w:proofErr w:type="spellStart"/>
            <w:r w:rsidRPr="006A4936">
              <w:rPr>
                <w:sz w:val="26"/>
                <w:szCs w:val="26"/>
              </w:rPr>
              <w:t>Cañizares</w:t>
            </w:r>
            <w:proofErr w:type="spellEnd"/>
            <w:r w:rsidRPr="006A4936">
              <w:rPr>
                <w:sz w:val="26"/>
                <w:szCs w:val="26"/>
              </w:rPr>
              <w:t xml:space="preserve"> et al. (2015) </w:t>
            </w:r>
            <w:proofErr w:type="spellStart"/>
            <w:r w:rsidRPr="006A4936">
              <w:rPr>
                <w:sz w:val="26"/>
                <w:szCs w:val="26"/>
              </w:rPr>
              <w:t>analyse</w:t>
            </w:r>
            <w:proofErr w:type="spellEnd"/>
            <w:r w:rsidRPr="006A4936">
              <w:rPr>
                <w:sz w:val="26"/>
                <w:szCs w:val="26"/>
              </w:rPr>
              <w:t xml:space="preserve"> application of 5S lean methodology in the work organization in welding.</w:t>
            </w:r>
            <w:r>
              <w:t xml:space="preserve"> </w:t>
            </w:r>
            <w:r w:rsidR="00A8039A" w:rsidRPr="00EF6158">
              <w:rPr>
                <w:rFonts w:cstheme="minorHAnsi"/>
                <w:sz w:val="26"/>
                <w:szCs w:val="26"/>
              </w:rPr>
              <w:t xml:space="preserve">The 5S methodology aims to improve and maintain the </w:t>
            </w:r>
            <w:proofErr w:type="spellStart"/>
            <w:r w:rsidR="00A8039A" w:rsidRPr="00EF6158">
              <w:rPr>
                <w:rFonts w:cstheme="minorHAnsi"/>
                <w:sz w:val="26"/>
                <w:szCs w:val="26"/>
              </w:rPr>
              <w:t>organisation</w:t>
            </w:r>
            <w:proofErr w:type="spellEnd"/>
            <w:r w:rsidR="00A8039A" w:rsidRPr="00EF6158">
              <w:rPr>
                <w:rFonts w:cstheme="minorHAnsi"/>
                <w:sz w:val="26"/>
                <w:szCs w:val="26"/>
              </w:rPr>
              <w:t>, order, and cleanliness of the workplace. The aim is to improve working conditions by increasing safety through the elimination or mitigation of risks. In our case, the methodology has a dual purpose: improving working conditions by reducing risk for the people involved in manufacturing the products, while at the same time reducing the risk of defective welding seams</w:t>
            </w:r>
            <w:r w:rsidR="00493EB4">
              <w:rPr>
                <w:rFonts w:cstheme="minorHAnsi"/>
                <w:sz w:val="26"/>
                <w:szCs w:val="26"/>
              </w:rPr>
              <w:t xml:space="preserve">. The methodology is based on the </w:t>
            </w:r>
            <w:r w:rsidR="00493EB4">
              <w:rPr>
                <w:rFonts w:cstheme="minorHAnsi"/>
                <w:sz w:val="26"/>
                <w:szCs w:val="26"/>
              </w:rPr>
              <w:lastRenderedPageBreak/>
              <w:t xml:space="preserve">holistic analysis and control of the welding processes in production by following 5 phases of the lean work </w:t>
            </w:r>
            <w:proofErr w:type="spellStart"/>
            <w:r w:rsidR="00493EB4">
              <w:rPr>
                <w:rFonts w:cstheme="minorHAnsi"/>
                <w:sz w:val="26"/>
                <w:szCs w:val="26"/>
              </w:rPr>
              <w:t>organisation</w:t>
            </w:r>
            <w:proofErr w:type="spellEnd"/>
            <w:r w:rsidR="00493EB4">
              <w:rPr>
                <w:rFonts w:cstheme="minorHAnsi"/>
                <w:sz w:val="26"/>
                <w:szCs w:val="26"/>
              </w:rPr>
              <w:t xml:space="preserve">: </w:t>
            </w:r>
            <w:r w:rsidR="00A8039A" w:rsidRPr="006A4936">
              <w:rPr>
                <w:rFonts w:cstheme="minorHAnsi"/>
                <w:sz w:val="26"/>
                <w:szCs w:val="26"/>
              </w:rPr>
              <w:t>SEIRI—SORT: identify and separate necessary and unnecessary materials, discarding the latter</w:t>
            </w:r>
            <w:r w:rsidR="00493EB4" w:rsidRPr="006A4936">
              <w:rPr>
                <w:rFonts w:cstheme="minorHAnsi"/>
                <w:sz w:val="26"/>
                <w:szCs w:val="26"/>
              </w:rPr>
              <w:t>;</w:t>
            </w:r>
            <w:r w:rsidR="00A8039A" w:rsidRPr="006A4936">
              <w:rPr>
                <w:rFonts w:cstheme="minorHAnsi"/>
                <w:sz w:val="26"/>
                <w:szCs w:val="26"/>
              </w:rPr>
              <w:t xml:space="preserve"> </w:t>
            </w:r>
          </w:p>
          <w:p w14:paraId="25931966" w14:textId="1E8F5428" w:rsidR="00493EB4" w:rsidRPr="006A4936" w:rsidRDefault="00A8039A" w:rsidP="00493EB4">
            <w:pPr>
              <w:pStyle w:val="NormalWeb"/>
              <w:shd w:val="clear" w:color="auto" w:fill="FFFFFF"/>
              <w:spacing w:before="0" w:beforeAutospacing="0" w:after="0" w:afterAutospacing="0"/>
              <w:textAlignment w:val="baseline"/>
              <w:rPr>
                <w:rFonts w:asciiTheme="minorHAnsi" w:hAnsiTheme="minorHAnsi" w:cstheme="minorHAnsi"/>
                <w:sz w:val="26"/>
                <w:szCs w:val="26"/>
              </w:rPr>
            </w:pPr>
            <w:r w:rsidRPr="006A4936">
              <w:rPr>
                <w:rFonts w:asciiTheme="minorHAnsi" w:hAnsiTheme="minorHAnsi" w:cstheme="minorHAnsi"/>
                <w:sz w:val="26"/>
                <w:szCs w:val="26"/>
              </w:rPr>
              <w:t>SEIT ON—SET IN ORDER: establish how the necessary materials should be located and identified so that they can be easily and quickly found, used, and replenished</w:t>
            </w:r>
            <w:r w:rsidR="00493EB4" w:rsidRPr="006A4936">
              <w:rPr>
                <w:rFonts w:asciiTheme="minorHAnsi" w:hAnsiTheme="minorHAnsi" w:cstheme="minorHAnsi"/>
                <w:sz w:val="26"/>
                <w:szCs w:val="26"/>
              </w:rPr>
              <w:t>;</w:t>
            </w:r>
            <w:r w:rsidRPr="006A4936">
              <w:rPr>
                <w:rFonts w:asciiTheme="minorHAnsi" w:hAnsiTheme="minorHAnsi" w:cstheme="minorHAnsi"/>
                <w:sz w:val="26"/>
                <w:szCs w:val="26"/>
              </w:rPr>
              <w:t xml:space="preserve"> </w:t>
            </w:r>
          </w:p>
          <w:p w14:paraId="27B637AA" w14:textId="23E2E5B2" w:rsidR="00D81183" w:rsidRPr="006A4936" w:rsidRDefault="00A8039A" w:rsidP="00493EB4">
            <w:pPr>
              <w:pStyle w:val="NormalWeb"/>
              <w:shd w:val="clear" w:color="auto" w:fill="FFFFFF"/>
              <w:spacing w:before="0" w:beforeAutospacing="0" w:after="0" w:afterAutospacing="0"/>
              <w:textAlignment w:val="baseline"/>
              <w:rPr>
                <w:rFonts w:asciiTheme="minorHAnsi" w:hAnsiTheme="minorHAnsi" w:cstheme="minorHAnsi"/>
                <w:sz w:val="26"/>
                <w:szCs w:val="26"/>
              </w:rPr>
            </w:pPr>
            <w:r w:rsidRPr="006A4936">
              <w:rPr>
                <w:rFonts w:asciiTheme="minorHAnsi" w:hAnsiTheme="minorHAnsi" w:cstheme="minorHAnsi"/>
                <w:sz w:val="26"/>
                <w:szCs w:val="26"/>
              </w:rPr>
              <w:t>SEISO-SHINE</w:t>
            </w:r>
            <w:r w:rsidR="00493EB4" w:rsidRPr="006A4936">
              <w:rPr>
                <w:rFonts w:asciiTheme="minorHAnsi" w:hAnsiTheme="minorHAnsi" w:cstheme="minorHAnsi"/>
                <w:sz w:val="26"/>
                <w:szCs w:val="26"/>
              </w:rPr>
              <w:t xml:space="preserve">: identify and eliminate the sources of dirt, ensuring cleanliness of equipment </w:t>
            </w:r>
            <w:proofErr w:type="gramStart"/>
            <w:r w:rsidR="00493EB4" w:rsidRPr="006A4936">
              <w:rPr>
                <w:rFonts w:asciiTheme="minorHAnsi" w:hAnsiTheme="minorHAnsi" w:cstheme="minorHAnsi"/>
                <w:sz w:val="26"/>
                <w:szCs w:val="26"/>
              </w:rPr>
              <w:t xml:space="preserve">and </w:t>
            </w:r>
            <w:r w:rsidRPr="006A4936">
              <w:rPr>
                <w:rFonts w:asciiTheme="minorHAnsi" w:hAnsiTheme="minorHAnsi" w:cstheme="minorHAnsi"/>
                <w:sz w:val="26"/>
                <w:szCs w:val="26"/>
              </w:rPr>
              <w:t xml:space="preserve"> </w:t>
            </w:r>
            <w:r w:rsidR="00493EB4" w:rsidRPr="006A4936">
              <w:rPr>
                <w:rFonts w:asciiTheme="minorHAnsi" w:hAnsiTheme="minorHAnsi" w:cstheme="minorHAnsi"/>
                <w:sz w:val="26"/>
                <w:szCs w:val="26"/>
              </w:rPr>
              <w:t>workplace</w:t>
            </w:r>
            <w:proofErr w:type="gramEnd"/>
          </w:p>
          <w:p w14:paraId="5292994E" w14:textId="289D55B2" w:rsidR="00493EB4" w:rsidRPr="006A4936" w:rsidRDefault="00493EB4" w:rsidP="00493EB4">
            <w:pPr>
              <w:pStyle w:val="NormalWeb"/>
              <w:shd w:val="clear" w:color="auto" w:fill="FFFFFF"/>
              <w:spacing w:before="0" w:beforeAutospacing="0" w:after="0" w:afterAutospacing="0"/>
              <w:textAlignment w:val="baseline"/>
              <w:rPr>
                <w:rFonts w:asciiTheme="minorHAnsi" w:hAnsiTheme="minorHAnsi" w:cstheme="minorHAnsi"/>
                <w:sz w:val="26"/>
                <w:szCs w:val="26"/>
              </w:rPr>
            </w:pPr>
            <w:r w:rsidRPr="006A4936">
              <w:rPr>
                <w:rFonts w:asciiTheme="minorHAnsi" w:hAnsiTheme="minorHAnsi" w:cstheme="minorHAnsi"/>
                <w:sz w:val="26"/>
                <w:szCs w:val="26"/>
              </w:rPr>
              <w:t xml:space="preserve">SEIKETSUS-STANDARDISE: distinguishing normal from abnormal production situations by using </w:t>
            </w:r>
            <w:r w:rsidR="00D14513" w:rsidRPr="006A4936">
              <w:rPr>
                <w:rFonts w:asciiTheme="minorHAnsi" w:hAnsiTheme="minorHAnsi" w:cstheme="minorHAnsi"/>
                <w:sz w:val="26"/>
                <w:szCs w:val="26"/>
              </w:rPr>
              <w:t>simple rules</w:t>
            </w:r>
          </w:p>
          <w:p w14:paraId="36ED5CB7" w14:textId="69E1F33A" w:rsidR="00D14513" w:rsidRPr="006A4936" w:rsidRDefault="00D14513" w:rsidP="00493EB4">
            <w:pPr>
              <w:pStyle w:val="NormalWeb"/>
              <w:shd w:val="clear" w:color="auto" w:fill="FFFFFF"/>
              <w:spacing w:before="0" w:beforeAutospacing="0" w:after="0" w:afterAutospacing="0"/>
              <w:textAlignment w:val="baseline"/>
              <w:rPr>
                <w:rFonts w:asciiTheme="minorHAnsi" w:hAnsiTheme="minorHAnsi" w:cstheme="minorHAnsi"/>
                <w:sz w:val="26"/>
                <w:szCs w:val="26"/>
              </w:rPr>
            </w:pPr>
            <w:r w:rsidRPr="006A4936">
              <w:rPr>
                <w:rFonts w:asciiTheme="minorHAnsi" w:hAnsiTheme="minorHAnsi" w:cstheme="minorHAnsi"/>
                <w:sz w:val="26"/>
                <w:szCs w:val="26"/>
              </w:rPr>
              <w:t>SHITSUKES-SUSTAIN: working with the rules and principles established in the previous phases.</w:t>
            </w:r>
          </w:p>
          <w:p w14:paraId="43818246" w14:textId="77777777" w:rsidR="006A4936" w:rsidRPr="006A4936" w:rsidRDefault="00D14513" w:rsidP="00493EB4">
            <w:pPr>
              <w:pStyle w:val="NormalWeb"/>
              <w:shd w:val="clear" w:color="auto" w:fill="FFFFFF"/>
              <w:spacing w:before="0" w:beforeAutospacing="0" w:after="0" w:afterAutospacing="0"/>
              <w:textAlignment w:val="baseline"/>
              <w:rPr>
                <w:rFonts w:asciiTheme="minorHAnsi" w:hAnsiTheme="minorHAnsi" w:cstheme="minorHAnsi"/>
                <w:sz w:val="26"/>
                <w:szCs w:val="26"/>
              </w:rPr>
            </w:pPr>
            <w:r w:rsidRPr="006A4936">
              <w:rPr>
                <w:rFonts w:asciiTheme="minorHAnsi" w:hAnsiTheme="minorHAnsi" w:cstheme="minorHAnsi"/>
                <w:sz w:val="26"/>
                <w:szCs w:val="26"/>
              </w:rPr>
              <w:t>The study of Manzanares-</w:t>
            </w:r>
            <w:proofErr w:type="spellStart"/>
            <w:r w:rsidRPr="006A4936">
              <w:rPr>
                <w:rFonts w:asciiTheme="minorHAnsi" w:hAnsiTheme="minorHAnsi" w:cstheme="minorHAnsi"/>
                <w:sz w:val="26"/>
                <w:szCs w:val="26"/>
              </w:rPr>
              <w:t>Cañizares</w:t>
            </w:r>
            <w:proofErr w:type="spellEnd"/>
            <w:r w:rsidRPr="006A4936">
              <w:rPr>
                <w:rFonts w:asciiTheme="minorHAnsi" w:hAnsiTheme="minorHAnsi" w:cstheme="minorHAnsi"/>
                <w:sz w:val="26"/>
                <w:szCs w:val="26"/>
              </w:rPr>
              <w:t xml:space="preserve"> et al (2022) indicates, that usage of this methodology in </w:t>
            </w:r>
            <w:proofErr w:type="spellStart"/>
            <w:r w:rsidRPr="006A4936">
              <w:rPr>
                <w:rFonts w:asciiTheme="minorHAnsi" w:hAnsiTheme="minorHAnsi" w:cstheme="minorHAnsi"/>
                <w:sz w:val="26"/>
                <w:szCs w:val="26"/>
              </w:rPr>
              <w:t>organising</w:t>
            </w:r>
            <w:proofErr w:type="spellEnd"/>
            <w:r w:rsidRPr="006A4936">
              <w:rPr>
                <w:rFonts w:asciiTheme="minorHAnsi" w:hAnsiTheme="minorHAnsi" w:cstheme="minorHAnsi"/>
                <w:sz w:val="26"/>
                <w:szCs w:val="26"/>
              </w:rPr>
              <w:t xml:space="preserve"> the work processes of welding can significantly improve sustainability of welding processes by reducing the unnecessary transport operations inside the company, improvement of the storage of materials, preventing of contamination of metals sheets and welding consumables, preventing cross-contamination in usage of different materials, reducing non-conformities in welding and improving ergonomic conditions of work.  For more information: </w:t>
            </w:r>
          </w:p>
          <w:p w14:paraId="5A6F8A3A" w14:textId="2492B2D5" w:rsidR="006A4936" w:rsidRPr="006A4936" w:rsidRDefault="006A4936" w:rsidP="006A4936">
            <w:pPr>
              <w:pStyle w:val="ListParagraph"/>
              <w:spacing w:before="240"/>
              <w:ind w:left="0"/>
              <w:rPr>
                <w:rStyle w:val="Hyperlink"/>
                <w:b/>
                <w:bCs/>
                <w:color w:val="auto"/>
                <w:sz w:val="26"/>
                <w:szCs w:val="26"/>
              </w:rPr>
            </w:pPr>
            <w:r w:rsidRPr="006A4936">
              <w:rPr>
                <w:sz w:val="26"/>
                <w:szCs w:val="26"/>
              </w:rPr>
              <w:t>Manzanares-</w:t>
            </w:r>
            <w:proofErr w:type="spellStart"/>
            <w:r w:rsidRPr="006A4936">
              <w:rPr>
                <w:sz w:val="26"/>
                <w:szCs w:val="26"/>
              </w:rPr>
              <w:t>Cañizares</w:t>
            </w:r>
            <w:proofErr w:type="spellEnd"/>
            <w:r w:rsidRPr="006A4936">
              <w:rPr>
                <w:sz w:val="26"/>
                <w:szCs w:val="26"/>
              </w:rPr>
              <w:t>, C.; Sánchez-Lite, A.; Rosales-Prieto, V.F.; Fuentes-</w:t>
            </w:r>
            <w:proofErr w:type="spellStart"/>
            <w:r w:rsidRPr="006A4936">
              <w:rPr>
                <w:sz w:val="26"/>
                <w:szCs w:val="26"/>
              </w:rPr>
              <w:t>Bargues</w:t>
            </w:r>
            <w:proofErr w:type="spellEnd"/>
            <w:r w:rsidRPr="006A4936">
              <w:rPr>
                <w:sz w:val="26"/>
                <w:szCs w:val="26"/>
              </w:rPr>
              <w:t>, J.L.; González-Gaya, C. A 5S Lean Strategy for a Sustainable Welding Process. Sustainability 2022, 14, 6499. https://doi.org/10.3390/su14116499.</w:t>
            </w:r>
          </w:p>
          <w:p w14:paraId="660B3562" w14:textId="77777777" w:rsidR="00493EB4" w:rsidRDefault="00493EB4" w:rsidP="00A8039A">
            <w:pPr>
              <w:tabs>
                <w:tab w:val="left" w:pos="4080"/>
              </w:tabs>
              <w:spacing w:before="72"/>
              <w:rPr>
                <w:b/>
                <w:bCs/>
              </w:rPr>
            </w:pPr>
          </w:p>
          <w:p w14:paraId="50608778" w14:textId="2597C1C2" w:rsidR="00493EB4" w:rsidRPr="00CC7CE2" w:rsidRDefault="00493EB4" w:rsidP="00A8039A">
            <w:pPr>
              <w:tabs>
                <w:tab w:val="left" w:pos="4080"/>
              </w:tabs>
              <w:spacing w:before="72"/>
              <w:rPr>
                <w:b/>
                <w:bCs/>
                <w:sz w:val="26"/>
                <w:szCs w:val="26"/>
              </w:rPr>
            </w:pPr>
          </w:p>
        </w:tc>
      </w:tr>
      <w:tr w:rsidR="00547CE9" w14:paraId="05CFCF74" w14:textId="77777777" w:rsidTr="00E10E53">
        <w:tc>
          <w:tcPr>
            <w:tcW w:w="9319" w:type="dxa"/>
            <w:tcBorders>
              <w:top w:val="single" w:sz="18" w:space="0" w:color="auto"/>
              <w:left w:val="single" w:sz="18" w:space="0" w:color="auto"/>
              <w:right w:val="single" w:sz="18" w:space="0" w:color="auto"/>
            </w:tcBorders>
          </w:tcPr>
          <w:p w14:paraId="21F66D67" w14:textId="77777777" w:rsidR="00547CE9" w:rsidRDefault="00547CE9" w:rsidP="00E10E53">
            <w:pPr>
              <w:pStyle w:val="ListParagraph"/>
              <w:spacing w:before="240"/>
              <w:ind w:left="0"/>
              <w:rPr>
                <w:b/>
                <w:bCs/>
                <w:sz w:val="26"/>
                <w:szCs w:val="26"/>
              </w:rPr>
            </w:pPr>
            <w:r>
              <w:rPr>
                <w:b/>
                <w:bCs/>
                <w:sz w:val="26"/>
                <w:szCs w:val="26"/>
              </w:rPr>
              <w:lastRenderedPageBreak/>
              <w:t xml:space="preserve">Tasks for independent learning </w:t>
            </w:r>
          </w:p>
        </w:tc>
      </w:tr>
      <w:tr w:rsidR="00547CE9" w14:paraId="1CA16AF7" w14:textId="77777777" w:rsidTr="00E10E53">
        <w:tc>
          <w:tcPr>
            <w:tcW w:w="9319" w:type="dxa"/>
            <w:tcBorders>
              <w:left w:val="single" w:sz="18" w:space="0" w:color="auto"/>
              <w:bottom w:val="single" w:sz="18" w:space="0" w:color="auto"/>
              <w:right w:val="single" w:sz="18" w:space="0" w:color="auto"/>
            </w:tcBorders>
          </w:tcPr>
          <w:p w14:paraId="349393FF" w14:textId="10B7DF71" w:rsidR="00547CE9" w:rsidRPr="00CF36C7" w:rsidRDefault="00547CE9" w:rsidP="00CF36C7">
            <w:pPr>
              <w:rPr>
                <w:b/>
                <w:bCs/>
                <w:sz w:val="26"/>
                <w:szCs w:val="26"/>
              </w:rPr>
            </w:pPr>
            <w:r w:rsidRPr="00CF36C7">
              <w:rPr>
                <w:sz w:val="26"/>
                <w:szCs w:val="26"/>
              </w:rPr>
              <w:t xml:space="preserve"> </w:t>
            </w:r>
            <w:r w:rsidR="00480713" w:rsidRPr="00CF36C7">
              <w:rPr>
                <w:sz w:val="26"/>
                <w:szCs w:val="26"/>
              </w:rPr>
              <w:t>Select 1 -2 described sav</w:t>
            </w:r>
            <w:r w:rsidR="00CF36C7">
              <w:rPr>
                <w:sz w:val="26"/>
                <w:szCs w:val="26"/>
              </w:rPr>
              <w:t>v</w:t>
            </w:r>
            <w:r w:rsidR="00480713" w:rsidRPr="00CF36C7">
              <w:rPr>
                <w:sz w:val="26"/>
                <w:szCs w:val="26"/>
              </w:rPr>
              <w:t xml:space="preserve">y welding procedures which you never applied before in your work and try them in the presence of supervisor, technician or engineer. Report on the results of testing by indicating whether it has been successful, what is the impact for consumption or materials and consumables, what problems or challenges were encountered in applying the chosen recommendation and how these problems can be solved </w:t>
            </w:r>
            <w:r w:rsidRPr="00CF36C7">
              <w:rPr>
                <w:sz w:val="26"/>
                <w:szCs w:val="26"/>
              </w:rPr>
              <w:t xml:space="preserve">(to be done later). </w:t>
            </w:r>
          </w:p>
        </w:tc>
      </w:tr>
      <w:tr w:rsidR="00547CE9" w14:paraId="1BE759ED" w14:textId="77777777" w:rsidTr="00E10E53">
        <w:tc>
          <w:tcPr>
            <w:tcW w:w="9319" w:type="dxa"/>
            <w:tcBorders>
              <w:top w:val="single" w:sz="18" w:space="0" w:color="auto"/>
              <w:left w:val="single" w:sz="18" w:space="0" w:color="auto"/>
              <w:right w:val="single" w:sz="18" w:space="0" w:color="auto"/>
            </w:tcBorders>
          </w:tcPr>
          <w:p w14:paraId="77914A96" w14:textId="77777777" w:rsidR="00547CE9" w:rsidRDefault="00547CE9" w:rsidP="00E10E53">
            <w:pPr>
              <w:pStyle w:val="ListParagraph"/>
              <w:spacing w:before="240"/>
              <w:ind w:left="0"/>
              <w:rPr>
                <w:b/>
                <w:bCs/>
                <w:sz w:val="26"/>
                <w:szCs w:val="26"/>
              </w:rPr>
            </w:pPr>
            <w:r>
              <w:rPr>
                <w:b/>
                <w:bCs/>
                <w:sz w:val="26"/>
                <w:szCs w:val="26"/>
              </w:rPr>
              <w:t>Self-assessment of learning outcomes</w:t>
            </w:r>
          </w:p>
        </w:tc>
      </w:tr>
      <w:tr w:rsidR="00EF6158" w14:paraId="09427F16" w14:textId="77777777" w:rsidTr="00E10E53">
        <w:tc>
          <w:tcPr>
            <w:tcW w:w="9319" w:type="dxa"/>
            <w:tcBorders>
              <w:top w:val="single" w:sz="18" w:space="0" w:color="auto"/>
              <w:left w:val="single" w:sz="18" w:space="0" w:color="auto"/>
              <w:right w:val="single" w:sz="18" w:space="0" w:color="auto"/>
            </w:tcBorders>
          </w:tcPr>
          <w:p w14:paraId="460228E3" w14:textId="63C7BE3B" w:rsidR="00EF6158" w:rsidRDefault="00EF6158" w:rsidP="00E10E53">
            <w:pPr>
              <w:pStyle w:val="ListParagraph"/>
              <w:spacing w:before="240"/>
              <w:ind w:left="0"/>
              <w:rPr>
                <w:sz w:val="26"/>
                <w:szCs w:val="26"/>
              </w:rPr>
            </w:pPr>
            <w:r>
              <w:rPr>
                <w:sz w:val="26"/>
                <w:szCs w:val="26"/>
              </w:rPr>
              <w:t>Which economically savvy welding procedures and hints are the most relevant and suitable for your practiced welding processes? Why?</w:t>
            </w:r>
          </w:p>
          <w:p w14:paraId="569D37E5" w14:textId="7D110E22" w:rsidR="00EF6158" w:rsidRDefault="00EF6158" w:rsidP="00E10E53">
            <w:pPr>
              <w:pStyle w:val="ListParagraph"/>
              <w:spacing w:before="240"/>
              <w:ind w:left="0"/>
              <w:rPr>
                <w:b/>
                <w:bCs/>
                <w:sz w:val="26"/>
                <w:szCs w:val="26"/>
              </w:rPr>
            </w:pPr>
            <w:r>
              <w:rPr>
                <w:sz w:val="26"/>
                <w:szCs w:val="26"/>
              </w:rPr>
              <w:lastRenderedPageBreak/>
              <w:t xml:space="preserve">What savings can be gained by applying your preferred used savvy welding practices? How these gains could be maintained and increased? </w:t>
            </w:r>
          </w:p>
          <w:p w14:paraId="4A0DAA13" w14:textId="5BE761BB" w:rsidR="00EF6158" w:rsidRDefault="00EF6158" w:rsidP="00E10E53">
            <w:pPr>
              <w:pStyle w:val="ListParagraph"/>
              <w:spacing w:before="240"/>
              <w:ind w:left="0"/>
              <w:rPr>
                <w:b/>
                <w:bCs/>
                <w:sz w:val="26"/>
                <w:szCs w:val="26"/>
              </w:rPr>
            </w:pPr>
          </w:p>
        </w:tc>
      </w:tr>
      <w:tr w:rsidR="00480713" w:rsidRPr="0009364E" w14:paraId="7958E551" w14:textId="77777777" w:rsidTr="00E10E53">
        <w:tc>
          <w:tcPr>
            <w:tcW w:w="9319" w:type="dxa"/>
            <w:tcBorders>
              <w:top w:val="single" w:sz="18" w:space="0" w:color="auto"/>
              <w:left w:val="single" w:sz="18" w:space="0" w:color="auto"/>
              <w:bottom w:val="single" w:sz="18" w:space="0" w:color="auto"/>
              <w:right w:val="single" w:sz="18" w:space="0" w:color="auto"/>
            </w:tcBorders>
          </w:tcPr>
          <w:p w14:paraId="32AB86A3" w14:textId="58C897FA" w:rsidR="00480713" w:rsidRPr="0009364E" w:rsidRDefault="00480713" w:rsidP="00E10E53">
            <w:pPr>
              <w:pStyle w:val="ListParagraph"/>
              <w:spacing w:before="240"/>
              <w:ind w:hanging="720"/>
              <w:rPr>
                <w:b/>
                <w:bCs/>
                <w:sz w:val="32"/>
                <w:szCs w:val="32"/>
              </w:rPr>
            </w:pPr>
            <w:r w:rsidRPr="0009364E">
              <w:rPr>
                <w:b/>
                <w:bCs/>
                <w:sz w:val="32"/>
                <w:szCs w:val="32"/>
              </w:rPr>
              <w:t xml:space="preserve">COURSE </w:t>
            </w:r>
            <w:r>
              <w:rPr>
                <w:b/>
                <w:bCs/>
                <w:sz w:val="32"/>
                <w:szCs w:val="32"/>
              </w:rPr>
              <w:t>5</w:t>
            </w:r>
            <w:r w:rsidRPr="0009364E">
              <w:rPr>
                <w:b/>
                <w:bCs/>
                <w:sz w:val="32"/>
                <w:szCs w:val="32"/>
              </w:rPr>
              <w:t>.</w:t>
            </w:r>
            <w:r>
              <w:rPr>
                <w:b/>
                <w:bCs/>
                <w:sz w:val="32"/>
                <w:szCs w:val="32"/>
              </w:rPr>
              <w:t xml:space="preserve"> </w:t>
            </w:r>
            <w:r w:rsidR="00BD3D06">
              <w:rPr>
                <w:b/>
                <w:bCs/>
                <w:sz w:val="32"/>
                <w:szCs w:val="32"/>
              </w:rPr>
              <w:t>Control of usage of welding materials and consumables for savvy and circular welding</w:t>
            </w:r>
            <w:r>
              <w:rPr>
                <w:b/>
                <w:bCs/>
                <w:sz w:val="32"/>
                <w:szCs w:val="32"/>
              </w:rPr>
              <w:t>.</w:t>
            </w:r>
            <w:r w:rsidRPr="0009364E">
              <w:rPr>
                <w:b/>
                <w:bCs/>
                <w:sz w:val="32"/>
                <w:szCs w:val="32"/>
              </w:rPr>
              <w:t xml:space="preserve"> </w:t>
            </w:r>
          </w:p>
        </w:tc>
      </w:tr>
      <w:tr w:rsidR="00480713" w14:paraId="6F476DD3" w14:textId="77777777" w:rsidTr="00E10E53">
        <w:tc>
          <w:tcPr>
            <w:tcW w:w="9319" w:type="dxa"/>
            <w:tcBorders>
              <w:top w:val="single" w:sz="18" w:space="0" w:color="auto"/>
              <w:left w:val="single" w:sz="18" w:space="0" w:color="auto"/>
              <w:right w:val="single" w:sz="18" w:space="0" w:color="auto"/>
            </w:tcBorders>
          </w:tcPr>
          <w:p w14:paraId="626246EA" w14:textId="77777777" w:rsidR="00480713" w:rsidRDefault="00480713" w:rsidP="00E10E53">
            <w:pPr>
              <w:pStyle w:val="ListParagraph"/>
              <w:spacing w:before="240"/>
              <w:ind w:left="0"/>
              <w:rPr>
                <w:b/>
                <w:bCs/>
                <w:sz w:val="26"/>
                <w:szCs w:val="26"/>
              </w:rPr>
            </w:pPr>
            <w:r>
              <w:rPr>
                <w:b/>
                <w:bCs/>
                <w:sz w:val="26"/>
                <w:szCs w:val="26"/>
              </w:rPr>
              <w:t>Scope and learning outcomes of the course</w:t>
            </w:r>
          </w:p>
        </w:tc>
      </w:tr>
      <w:tr w:rsidR="00480713" w:rsidRPr="00A3646E" w14:paraId="6295F77C" w14:textId="77777777" w:rsidTr="00E10E53">
        <w:tc>
          <w:tcPr>
            <w:tcW w:w="9319" w:type="dxa"/>
            <w:tcBorders>
              <w:left w:val="single" w:sz="18" w:space="0" w:color="auto"/>
              <w:bottom w:val="single" w:sz="18" w:space="0" w:color="auto"/>
              <w:right w:val="single" w:sz="18" w:space="0" w:color="auto"/>
            </w:tcBorders>
          </w:tcPr>
          <w:p w14:paraId="224D2A4B" w14:textId="71629A04" w:rsidR="00480713" w:rsidRDefault="00480713" w:rsidP="00E10E53">
            <w:pPr>
              <w:pStyle w:val="ListParagraph"/>
              <w:spacing w:before="240" w:after="120"/>
              <w:ind w:left="0"/>
              <w:rPr>
                <w:sz w:val="26"/>
                <w:szCs w:val="26"/>
              </w:rPr>
            </w:pPr>
            <w:r w:rsidRPr="00E64C63">
              <w:rPr>
                <w:sz w:val="26"/>
                <w:szCs w:val="26"/>
              </w:rPr>
              <w:t>The aim of this course is to acquire know-how and skills o</w:t>
            </w:r>
            <w:r w:rsidR="00B06E02">
              <w:rPr>
                <w:sz w:val="26"/>
                <w:szCs w:val="26"/>
              </w:rPr>
              <w:t xml:space="preserve">n control and distribution of materials and welding consumables according to the principles of circular economy. </w:t>
            </w:r>
          </w:p>
          <w:p w14:paraId="3B30B297" w14:textId="56402585" w:rsidR="00BD3D06" w:rsidRDefault="00BD3D06" w:rsidP="00E10E53">
            <w:pPr>
              <w:pStyle w:val="ListParagraph"/>
              <w:spacing w:before="240" w:after="120"/>
              <w:ind w:left="0"/>
              <w:rPr>
                <w:sz w:val="26"/>
                <w:szCs w:val="26"/>
              </w:rPr>
            </w:pPr>
          </w:p>
          <w:p w14:paraId="4253F85B" w14:textId="77777777" w:rsidR="00480713" w:rsidRPr="00A3646E" w:rsidRDefault="00480713" w:rsidP="00E10E53">
            <w:pPr>
              <w:pStyle w:val="ListParagraph"/>
              <w:spacing w:before="240"/>
              <w:ind w:left="0"/>
              <w:rPr>
                <w:sz w:val="26"/>
                <w:szCs w:val="26"/>
              </w:rPr>
            </w:pPr>
            <w:r w:rsidRPr="00A3646E">
              <w:rPr>
                <w:sz w:val="26"/>
                <w:szCs w:val="26"/>
              </w:rPr>
              <w:t>After completing this course, the learners will be able to:</w:t>
            </w:r>
          </w:p>
          <w:p w14:paraId="2A6B89F6" w14:textId="01497B68" w:rsidR="00480713" w:rsidRPr="00CF36C7" w:rsidRDefault="00B06E02" w:rsidP="00E10E53">
            <w:pPr>
              <w:pStyle w:val="ListParagraph"/>
              <w:numPr>
                <w:ilvl w:val="0"/>
                <w:numId w:val="5"/>
              </w:numPr>
              <w:spacing w:before="240"/>
              <w:rPr>
                <w:sz w:val="26"/>
                <w:szCs w:val="26"/>
              </w:rPr>
            </w:pPr>
            <w:r w:rsidRPr="00CF36C7">
              <w:rPr>
                <w:sz w:val="26"/>
                <w:szCs w:val="26"/>
              </w:rPr>
              <w:t xml:space="preserve">timely recognize and signal the cases of excessive consumption of materials and consumables of welding, </w:t>
            </w:r>
            <w:r w:rsidR="00480713" w:rsidRPr="00CF36C7">
              <w:rPr>
                <w:sz w:val="26"/>
                <w:szCs w:val="26"/>
              </w:rPr>
              <w:t xml:space="preserve"> </w:t>
            </w:r>
          </w:p>
          <w:p w14:paraId="7A4C5D41" w14:textId="146A34D0" w:rsidR="00B06E02" w:rsidRPr="00CF36C7" w:rsidRDefault="00B06E02" w:rsidP="00E10E53">
            <w:pPr>
              <w:pStyle w:val="ListParagraph"/>
              <w:numPr>
                <w:ilvl w:val="0"/>
                <w:numId w:val="5"/>
              </w:numPr>
              <w:spacing w:before="240"/>
              <w:rPr>
                <w:sz w:val="26"/>
                <w:szCs w:val="26"/>
              </w:rPr>
            </w:pPr>
            <w:r w:rsidRPr="00CF36C7">
              <w:rPr>
                <w:sz w:val="26"/>
                <w:szCs w:val="26"/>
              </w:rPr>
              <w:t>organize proper quality control of the metal sheets, avoiding the practices of economizing on the quality of the metals by using cheap and low</w:t>
            </w:r>
            <w:r w:rsidR="00502FA6">
              <w:rPr>
                <w:sz w:val="26"/>
                <w:szCs w:val="26"/>
              </w:rPr>
              <w:t>-</w:t>
            </w:r>
            <w:r w:rsidRPr="00CF36C7">
              <w:rPr>
                <w:sz w:val="26"/>
                <w:szCs w:val="26"/>
              </w:rPr>
              <w:t>quality materials (</w:t>
            </w:r>
            <w:r w:rsidR="00CF36C7">
              <w:rPr>
                <w:sz w:val="26"/>
                <w:szCs w:val="26"/>
              </w:rPr>
              <w:t xml:space="preserve">e.g., </w:t>
            </w:r>
            <w:r w:rsidRPr="00CF36C7">
              <w:rPr>
                <w:sz w:val="26"/>
                <w:szCs w:val="26"/>
              </w:rPr>
              <w:t>rusted, contaminated),</w:t>
            </w:r>
          </w:p>
          <w:p w14:paraId="63197477" w14:textId="5C76AA8F" w:rsidR="00480713" w:rsidRPr="00A3646E" w:rsidRDefault="00CF36C7" w:rsidP="00CF36C7">
            <w:pPr>
              <w:pStyle w:val="ListParagraph"/>
              <w:numPr>
                <w:ilvl w:val="0"/>
                <w:numId w:val="5"/>
              </w:numPr>
              <w:spacing w:before="240"/>
              <w:rPr>
                <w:sz w:val="26"/>
                <w:szCs w:val="26"/>
              </w:rPr>
            </w:pPr>
            <w:r w:rsidRPr="00CF36C7">
              <w:rPr>
                <w:sz w:val="26"/>
                <w:szCs w:val="26"/>
              </w:rPr>
              <w:t xml:space="preserve">with the approval/supervision of </w:t>
            </w:r>
            <w:r w:rsidR="00B06E02" w:rsidRPr="00CF36C7">
              <w:rPr>
                <w:sz w:val="26"/>
                <w:szCs w:val="26"/>
              </w:rPr>
              <w:t xml:space="preserve">welding engineers </w:t>
            </w:r>
            <w:r w:rsidRPr="00CF36C7">
              <w:rPr>
                <w:sz w:val="26"/>
                <w:szCs w:val="26"/>
              </w:rPr>
              <w:t>to select and use less „contaminating” welding consumables, like, for example, solid welding wires which produce much less emissions that when using „powder” based welding wire.</w:t>
            </w:r>
          </w:p>
        </w:tc>
      </w:tr>
      <w:tr w:rsidR="00480713" w:rsidRPr="0009364E" w14:paraId="62B6AD7F" w14:textId="77777777" w:rsidTr="00E10E53">
        <w:tc>
          <w:tcPr>
            <w:tcW w:w="9319" w:type="dxa"/>
            <w:tcBorders>
              <w:top w:val="single" w:sz="18" w:space="0" w:color="auto"/>
              <w:left w:val="single" w:sz="18" w:space="0" w:color="auto"/>
              <w:bottom w:val="single" w:sz="18" w:space="0" w:color="auto"/>
              <w:right w:val="single" w:sz="18" w:space="0" w:color="auto"/>
            </w:tcBorders>
          </w:tcPr>
          <w:p w14:paraId="2E442C5C" w14:textId="77777777" w:rsidR="00480713" w:rsidRDefault="00480713" w:rsidP="00E10E53">
            <w:pPr>
              <w:pStyle w:val="ListParagraph"/>
              <w:spacing w:before="240"/>
              <w:ind w:left="0"/>
              <w:rPr>
                <w:b/>
                <w:bCs/>
                <w:sz w:val="26"/>
                <w:szCs w:val="26"/>
              </w:rPr>
            </w:pPr>
            <w:r>
              <w:rPr>
                <w:b/>
                <w:bCs/>
                <w:sz w:val="26"/>
                <w:szCs w:val="26"/>
              </w:rPr>
              <w:t>Target audience</w:t>
            </w:r>
          </w:p>
          <w:p w14:paraId="086696DF" w14:textId="313E2906" w:rsidR="00480713" w:rsidRPr="0009364E" w:rsidRDefault="00480713" w:rsidP="00E10E53">
            <w:pPr>
              <w:pStyle w:val="ListParagraph"/>
              <w:spacing w:before="240"/>
              <w:ind w:left="0"/>
              <w:rPr>
                <w:sz w:val="26"/>
                <w:szCs w:val="26"/>
              </w:rPr>
            </w:pPr>
            <w:r>
              <w:rPr>
                <w:sz w:val="26"/>
                <w:szCs w:val="26"/>
              </w:rPr>
              <w:t>VET teachers and trainers, welding supervisors and technicians (EQF level 5).</w:t>
            </w:r>
          </w:p>
        </w:tc>
      </w:tr>
      <w:tr w:rsidR="00480713" w14:paraId="23709933" w14:textId="77777777" w:rsidTr="000A3BAE">
        <w:tc>
          <w:tcPr>
            <w:tcW w:w="9319" w:type="dxa"/>
            <w:tcBorders>
              <w:top w:val="single" w:sz="18" w:space="0" w:color="auto"/>
              <w:left w:val="single" w:sz="18" w:space="0" w:color="auto"/>
              <w:bottom w:val="single" w:sz="4" w:space="0" w:color="auto"/>
              <w:right w:val="single" w:sz="18" w:space="0" w:color="auto"/>
            </w:tcBorders>
          </w:tcPr>
          <w:p w14:paraId="152ABBBA" w14:textId="77777777" w:rsidR="00480713" w:rsidRDefault="00480713" w:rsidP="00E10E53">
            <w:pPr>
              <w:pStyle w:val="ListParagraph"/>
              <w:spacing w:before="240"/>
              <w:ind w:left="0"/>
              <w:rPr>
                <w:b/>
                <w:bCs/>
                <w:sz w:val="26"/>
                <w:szCs w:val="26"/>
              </w:rPr>
            </w:pPr>
            <w:r>
              <w:rPr>
                <w:b/>
                <w:bCs/>
                <w:sz w:val="26"/>
                <w:szCs w:val="26"/>
              </w:rPr>
              <w:t xml:space="preserve">Learning materials </w:t>
            </w:r>
          </w:p>
        </w:tc>
      </w:tr>
      <w:tr w:rsidR="00480713" w14:paraId="37D40D80" w14:textId="77777777" w:rsidTr="000A3BAE">
        <w:tc>
          <w:tcPr>
            <w:tcW w:w="9319" w:type="dxa"/>
            <w:tcBorders>
              <w:left w:val="single" w:sz="18" w:space="0" w:color="auto"/>
              <w:bottom w:val="single" w:sz="4" w:space="0" w:color="auto"/>
              <w:right w:val="single" w:sz="18" w:space="0" w:color="auto"/>
            </w:tcBorders>
          </w:tcPr>
          <w:p w14:paraId="31B21012" w14:textId="223EFBD5" w:rsidR="00480713" w:rsidRDefault="00480713" w:rsidP="00E10E53">
            <w:pPr>
              <w:pStyle w:val="ListParagraph"/>
              <w:spacing w:before="240"/>
              <w:ind w:left="0"/>
              <w:rPr>
                <w:i/>
                <w:iCs/>
                <w:sz w:val="26"/>
                <w:szCs w:val="26"/>
              </w:rPr>
            </w:pPr>
            <w:r w:rsidRPr="004408C5">
              <w:rPr>
                <w:i/>
                <w:iCs/>
                <w:sz w:val="26"/>
                <w:szCs w:val="26"/>
              </w:rPr>
              <w:t>Topic 1.</w:t>
            </w:r>
            <w:r>
              <w:rPr>
                <w:i/>
                <w:iCs/>
                <w:sz w:val="26"/>
                <w:szCs w:val="26"/>
              </w:rPr>
              <w:t xml:space="preserve"> </w:t>
            </w:r>
            <w:r w:rsidR="00CF36C7" w:rsidRPr="00CF36C7">
              <w:rPr>
                <w:i/>
                <w:iCs/>
                <w:sz w:val="26"/>
                <w:szCs w:val="26"/>
              </w:rPr>
              <w:t>Timely recognizing and signaling the cases of excessive consumption of materials and consumables of welding.</w:t>
            </w:r>
          </w:p>
          <w:p w14:paraId="654FEE39" w14:textId="29D7B079" w:rsidR="006224D4" w:rsidRDefault="006224D4" w:rsidP="00E10E53">
            <w:pPr>
              <w:pStyle w:val="ListParagraph"/>
              <w:spacing w:before="240"/>
              <w:ind w:left="0"/>
              <w:rPr>
                <w:i/>
                <w:iCs/>
                <w:sz w:val="26"/>
                <w:szCs w:val="26"/>
              </w:rPr>
            </w:pPr>
          </w:p>
          <w:p w14:paraId="3A51B027" w14:textId="6DE5C3CE" w:rsidR="00E82F22" w:rsidRPr="00B93188" w:rsidRDefault="006224D4" w:rsidP="006224D4">
            <w:pPr>
              <w:pStyle w:val="ListParagraph"/>
              <w:spacing w:before="240"/>
              <w:ind w:left="0"/>
              <w:rPr>
                <w:rFonts w:cstheme="minorHAnsi"/>
                <w:sz w:val="26"/>
                <w:szCs w:val="26"/>
              </w:rPr>
            </w:pPr>
            <w:r w:rsidRPr="00B93188">
              <w:rPr>
                <w:rFonts w:cstheme="minorHAnsi"/>
                <w:sz w:val="26"/>
                <w:szCs w:val="26"/>
              </w:rPr>
              <w:t>In the Article “</w:t>
            </w:r>
            <w:r w:rsidR="00E82F22" w:rsidRPr="00B93188">
              <w:rPr>
                <w:rFonts w:cstheme="minorHAnsi"/>
                <w:b/>
                <w:bCs/>
                <w:sz w:val="26"/>
                <w:szCs w:val="26"/>
                <w:bdr w:val="none" w:sz="0" w:space="0" w:color="auto" w:frame="1"/>
              </w:rPr>
              <w:t xml:space="preserve">How </w:t>
            </w:r>
            <w:proofErr w:type="gramStart"/>
            <w:r w:rsidR="00E82F22" w:rsidRPr="00B93188">
              <w:rPr>
                <w:rFonts w:cstheme="minorHAnsi"/>
                <w:b/>
                <w:bCs/>
                <w:sz w:val="26"/>
                <w:szCs w:val="26"/>
                <w:bdr w:val="none" w:sz="0" w:space="0" w:color="auto" w:frame="1"/>
              </w:rPr>
              <w:t>To</w:t>
            </w:r>
            <w:proofErr w:type="gramEnd"/>
            <w:r w:rsidR="00E82F22" w:rsidRPr="00B93188">
              <w:rPr>
                <w:rFonts w:cstheme="minorHAnsi"/>
                <w:b/>
                <w:bCs/>
                <w:sz w:val="26"/>
                <w:szCs w:val="26"/>
                <w:bdr w:val="none" w:sz="0" w:space="0" w:color="auto" w:frame="1"/>
              </w:rPr>
              <w:t xml:space="preserve"> Reduce Energy Consumption When Welding</w:t>
            </w:r>
            <w:r w:rsidRPr="00B93188">
              <w:rPr>
                <w:rFonts w:cstheme="minorHAnsi"/>
                <w:b/>
                <w:bCs/>
                <w:sz w:val="26"/>
                <w:szCs w:val="26"/>
                <w:bdr w:val="none" w:sz="0" w:space="0" w:color="auto" w:frame="1"/>
              </w:rPr>
              <w:t>” (A</w:t>
            </w:r>
            <w:r w:rsidR="00E82F22" w:rsidRPr="00B93188">
              <w:rPr>
                <w:rStyle w:val="tie-date"/>
                <w:rFonts w:cstheme="minorHAnsi"/>
                <w:sz w:val="26"/>
                <w:szCs w:val="26"/>
                <w:bdr w:val="none" w:sz="0" w:space="0" w:color="auto" w:frame="1"/>
              </w:rPr>
              <w:t>pril 26, 2022</w:t>
            </w:r>
            <w:r w:rsidRPr="00B93188">
              <w:rPr>
                <w:rStyle w:val="tie-date"/>
                <w:rFonts w:cstheme="minorHAnsi"/>
                <w:sz w:val="26"/>
                <w:szCs w:val="26"/>
                <w:bdr w:val="none" w:sz="0" w:space="0" w:color="auto" w:frame="1"/>
              </w:rPr>
              <w:t>) authors analyze the possibilities to save energy costs of welding</w:t>
            </w:r>
            <w:r w:rsidR="00C90B0C" w:rsidRPr="00B93188">
              <w:rPr>
                <w:rStyle w:val="tie-date"/>
                <w:rFonts w:cstheme="minorHAnsi"/>
                <w:sz w:val="26"/>
                <w:szCs w:val="26"/>
                <w:bdr w:val="none" w:sz="0" w:space="0" w:color="auto" w:frame="1"/>
              </w:rPr>
              <w:t xml:space="preserve"> in the face of significant impact of welding to the excessive energy consumption having detrimental impact for the global warming. </w:t>
            </w:r>
          </w:p>
          <w:p w14:paraId="6074A755" w14:textId="02009E57" w:rsidR="00E82F22" w:rsidRPr="00B93188" w:rsidRDefault="00C90B0C" w:rsidP="00E82F22">
            <w:pPr>
              <w:pStyle w:val="NormalWeb"/>
              <w:shd w:val="clear" w:color="auto" w:fill="FFFFFF"/>
              <w:spacing w:before="0" w:beforeAutospacing="0" w:after="0" w:afterAutospacing="0" w:line="330" w:lineRule="atLeast"/>
              <w:rPr>
                <w:rFonts w:asciiTheme="minorHAnsi" w:hAnsiTheme="minorHAnsi" w:cstheme="minorHAnsi"/>
                <w:sz w:val="26"/>
                <w:szCs w:val="26"/>
                <w:bdr w:val="none" w:sz="0" w:space="0" w:color="auto" w:frame="1"/>
              </w:rPr>
            </w:pPr>
            <w:r w:rsidRPr="00B93188">
              <w:rPr>
                <w:rFonts w:asciiTheme="minorHAnsi" w:hAnsiTheme="minorHAnsi" w:cstheme="minorHAnsi"/>
                <w:sz w:val="26"/>
                <w:szCs w:val="26"/>
                <w:bdr w:val="none" w:sz="0" w:space="0" w:color="auto" w:frame="1"/>
              </w:rPr>
              <w:t xml:space="preserve">They suggest </w:t>
            </w:r>
            <w:r w:rsidR="00E82F22" w:rsidRPr="00B93188">
              <w:rPr>
                <w:rFonts w:asciiTheme="minorHAnsi" w:hAnsiTheme="minorHAnsi" w:cstheme="minorHAnsi"/>
                <w:sz w:val="26"/>
                <w:szCs w:val="26"/>
                <w:bdr w:val="none" w:sz="0" w:space="0" w:color="auto" w:frame="1"/>
              </w:rPr>
              <w:t>four tips to reduce energy consumption when welding:</w:t>
            </w:r>
          </w:p>
          <w:p w14:paraId="0F634465" w14:textId="77777777" w:rsidR="00A63F4A" w:rsidRPr="00B93188" w:rsidRDefault="00C90B0C" w:rsidP="00C90B0C">
            <w:pPr>
              <w:pStyle w:val="NormalWeb"/>
              <w:numPr>
                <w:ilvl w:val="0"/>
                <w:numId w:val="31"/>
              </w:numPr>
              <w:shd w:val="clear" w:color="auto" w:fill="FFFFFF"/>
              <w:spacing w:before="0" w:beforeAutospacing="0" w:after="0" w:afterAutospacing="0" w:line="330" w:lineRule="atLeast"/>
              <w:rPr>
                <w:rFonts w:asciiTheme="minorHAnsi" w:hAnsiTheme="minorHAnsi" w:cstheme="minorHAnsi"/>
                <w:sz w:val="26"/>
                <w:szCs w:val="26"/>
              </w:rPr>
            </w:pPr>
            <w:r w:rsidRPr="00B93188">
              <w:rPr>
                <w:rFonts w:asciiTheme="minorHAnsi" w:hAnsiTheme="minorHAnsi" w:cstheme="minorHAnsi"/>
                <w:sz w:val="26"/>
                <w:szCs w:val="26"/>
                <w:bdr w:val="none" w:sz="0" w:space="0" w:color="auto" w:frame="1"/>
              </w:rPr>
              <w:t>Examining the power efficiency of welding equipment</w:t>
            </w:r>
            <w:r w:rsidR="00A63F4A" w:rsidRPr="00B93188">
              <w:rPr>
                <w:rFonts w:asciiTheme="minorHAnsi" w:hAnsiTheme="minorHAnsi" w:cstheme="minorHAnsi"/>
                <w:sz w:val="26"/>
                <w:szCs w:val="26"/>
                <w:bdr w:val="none" w:sz="0" w:space="0" w:color="auto" w:frame="1"/>
              </w:rPr>
              <w:t xml:space="preserve">, calculating total operating costs of the equipment’s power consumption when welding and </w:t>
            </w:r>
            <w:r w:rsidR="00A63F4A" w:rsidRPr="00B93188">
              <w:rPr>
                <w:rFonts w:asciiTheme="minorHAnsi" w:hAnsiTheme="minorHAnsi" w:cstheme="minorHAnsi"/>
                <w:sz w:val="26"/>
                <w:szCs w:val="26"/>
                <w:bdr w:val="none" w:sz="0" w:space="0" w:color="auto" w:frame="1"/>
              </w:rPr>
              <w:lastRenderedPageBreak/>
              <w:t xml:space="preserve">when idle in order to decide about replacement the current welding equipment with the latest welding appliances with increased energy efficiency, sustainable shielding gases and other improvements.  </w:t>
            </w:r>
          </w:p>
          <w:p w14:paraId="6CC70DF3" w14:textId="1AF0A209" w:rsidR="00C90B0C" w:rsidRPr="00B93188" w:rsidRDefault="00A63F4A" w:rsidP="00A63F4A">
            <w:pPr>
              <w:pStyle w:val="NormalWeb"/>
              <w:numPr>
                <w:ilvl w:val="0"/>
                <w:numId w:val="31"/>
              </w:numPr>
              <w:shd w:val="clear" w:color="auto" w:fill="FFFFFF"/>
              <w:spacing w:before="0" w:beforeAutospacing="0" w:after="0" w:afterAutospacing="0" w:line="330" w:lineRule="atLeast"/>
              <w:rPr>
                <w:rFonts w:asciiTheme="minorHAnsi" w:hAnsiTheme="minorHAnsi" w:cstheme="minorHAnsi"/>
                <w:sz w:val="26"/>
                <w:szCs w:val="26"/>
              </w:rPr>
            </w:pPr>
            <w:r w:rsidRPr="00B93188">
              <w:rPr>
                <w:rFonts w:asciiTheme="minorHAnsi" w:hAnsiTheme="minorHAnsi" w:cstheme="minorHAnsi"/>
                <w:sz w:val="26"/>
                <w:szCs w:val="26"/>
                <w:bdr w:val="none" w:sz="0" w:space="0" w:color="auto" w:frame="1"/>
              </w:rPr>
              <w:t xml:space="preserve">Addressing idle power </w:t>
            </w:r>
            <w:proofErr w:type="gramStart"/>
            <w:r w:rsidRPr="00B93188">
              <w:rPr>
                <w:rFonts w:asciiTheme="minorHAnsi" w:hAnsiTheme="minorHAnsi" w:cstheme="minorHAnsi"/>
                <w:sz w:val="26"/>
                <w:szCs w:val="26"/>
                <w:bdr w:val="none" w:sz="0" w:space="0" w:color="auto" w:frame="1"/>
              </w:rPr>
              <w:t>consumption  by</w:t>
            </w:r>
            <w:proofErr w:type="gramEnd"/>
            <w:r w:rsidRPr="00B93188">
              <w:rPr>
                <w:rFonts w:asciiTheme="minorHAnsi" w:hAnsiTheme="minorHAnsi" w:cstheme="minorHAnsi"/>
                <w:sz w:val="26"/>
                <w:szCs w:val="26"/>
                <w:bdr w:val="none" w:sz="0" w:space="0" w:color="auto" w:frame="1"/>
              </w:rPr>
              <w:t xml:space="preserve"> using in-built cooling systems that cut-off power consumption when idling, what permits to obtain more than 80% idling efficiency, </w:t>
            </w:r>
            <w:r w:rsidR="00F71D12" w:rsidRPr="00B93188">
              <w:rPr>
                <w:rFonts w:asciiTheme="minorHAnsi" w:hAnsiTheme="minorHAnsi" w:cstheme="minorHAnsi"/>
                <w:sz w:val="26"/>
                <w:szCs w:val="26"/>
                <w:bdr w:val="none" w:sz="0" w:space="0" w:color="auto" w:frame="1"/>
              </w:rPr>
              <w:t xml:space="preserve">applying standby mode in older welding equipment, or turning off the power supply when welding equipment is idle.  </w:t>
            </w:r>
          </w:p>
          <w:p w14:paraId="7055CC60" w14:textId="11C97E1D" w:rsidR="00E82F22" w:rsidRPr="00B93188" w:rsidRDefault="00F71D12" w:rsidP="002C3EEA">
            <w:pPr>
              <w:pStyle w:val="NormalWeb"/>
              <w:numPr>
                <w:ilvl w:val="0"/>
                <w:numId w:val="31"/>
              </w:numPr>
              <w:shd w:val="clear" w:color="auto" w:fill="FFFFFF"/>
              <w:spacing w:before="0" w:beforeAutospacing="0" w:after="0" w:afterAutospacing="0" w:line="330" w:lineRule="atLeast"/>
              <w:rPr>
                <w:rFonts w:asciiTheme="minorHAnsi" w:hAnsiTheme="minorHAnsi" w:cstheme="minorHAnsi"/>
                <w:sz w:val="26"/>
                <w:szCs w:val="26"/>
              </w:rPr>
            </w:pPr>
            <w:r w:rsidRPr="00B93188">
              <w:rPr>
                <w:rFonts w:asciiTheme="minorHAnsi" w:hAnsiTheme="minorHAnsi" w:cstheme="minorHAnsi"/>
                <w:sz w:val="26"/>
                <w:szCs w:val="26"/>
                <w:bdr w:val="none" w:sz="0" w:space="0" w:color="auto" w:frame="1"/>
              </w:rPr>
              <w:t xml:space="preserve"> Using Inverter Technology, which allows to produce more output power using much lower input power, </w:t>
            </w:r>
            <w:proofErr w:type="gramStart"/>
            <w:r w:rsidRPr="00B93188">
              <w:rPr>
                <w:rFonts w:asciiTheme="minorHAnsi" w:hAnsiTheme="minorHAnsi" w:cstheme="minorHAnsi"/>
                <w:sz w:val="26"/>
                <w:szCs w:val="26"/>
                <w:bdr w:val="none" w:sz="0" w:space="0" w:color="auto" w:frame="1"/>
              </w:rPr>
              <w:t xml:space="preserve">when </w:t>
            </w:r>
            <w:r w:rsidR="00E82F22" w:rsidRPr="00B93188">
              <w:rPr>
                <w:rFonts w:asciiTheme="minorHAnsi" w:hAnsiTheme="minorHAnsi" w:cstheme="minorHAnsi"/>
                <w:sz w:val="26"/>
                <w:szCs w:val="26"/>
                <w:bdr w:val="none" w:sz="0" w:space="0" w:color="auto" w:frame="1"/>
              </w:rPr>
              <w:t xml:space="preserve"> the</w:t>
            </w:r>
            <w:proofErr w:type="gramEnd"/>
            <w:r w:rsidR="00E82F22" w:rsidRPr="00B93188">
              <w:rPr>
                <w:rFonts w:asciiTheme="minorHAnsi" w:hAnsiTheme="minorHAnsi" w:cstheme="minorHAnsi"/>
                <w:sz w:val="26"/>
                <w:szCs w:val="26"/>
                <w:bdr w:val="none" w:sz="0" w:space="0" w:color="auto" w:frame="1"/>
              </w:rPr>
              <w:t xml:space="preserve"> input power is converted to a direct current, substantially reducing input power and increasing the overall energy efficiency.</w:t>
            </w:r>
            <w:r w:rsidRPr="00B93188">
              <w:rPr>
                <w:rFonts w:asciiTheme="minorHAnsi" w:hAnsiTheme="minorHAnsi" w:cstheme="minorHAnsi"/>
                <w:sz w:val="26"/>
                <w:szCs w:val="26"/>
                <w:bdr w:val="none" w:sz="0" w:space="0" w:color="auto" w:frame="1"/>
              </w:rPr>
              <w:t xml:space="preserve"> </w:t>
            </w:r>
          </w:p>
          <w:p w14:paraId="3861D284" w14:textId="46C151EE" w:rsidR="00E82F22" w:rsidRPr="00B93188" w:rsidRDefault="00F71D12" w:rsidP="00BC2E2A">
            <w:pPr>
              <w:pStyle w:val="NormalWeb"/>
              <w:numPr>
                <w:ilvl w:val="0"/>
                <w:numId w:val="31"/>
              </w:numPr>
              <w:shd w:val="clear" w:color="auto" w:fill="FFFFFF"/>
              <w:spacing w:before="0" w:beforeAutospacing="0" w:after="0" w:afterAutospacing="0" w:line="330" w:lineRule="atLeast"/>
              <w:rPr>
                <w:rFonts w:asciiTheme="minorHAnsi" w:hAnsiTheme="minorHAnsi" w:cstheme="minorHAnsi"/>
                <w:sz w:val="26"/>
                <w:szCs w:val="26"/>
              </w:rPr>
            </w:pPr>
            <w:r w:rsidRPr="00B93188">
              <w:rPr>
                <w:rFonts w:asciiTheme="minorHAnsi" w:hAnsiTheme="minorHAnsi" w:cstheme="minorHAnsi"/>
                <w:sz w:val="26"/>
                <w:szCs w:val="26"/>
                <w:bdr w:val="none" w:sz="0" w:space="0" w:color="auto" w:frame="1"/>
              </w:rPr>
              <w:t xml:space="preserve">Using power monitoring tools, helping to track the power consumption during the welding process, especially by applying software and internet-based applications in this field, which provide the key data, including voltage, the </w:t>
            </w:r>
            <w:r w:rsidR="00E82F22" w:rsidRPr="00B93188">
              <w:rPr>
                <w:rFonts w:asciiTheme="minorHAnsi" w:hAnsiTheme="minorHAnsi" w:cstheme="minorHAnsi"/>
                <w:sz w:val="26"/>
                <w:szCs w:val="26"/>
                <w:bdr w:val="none" w:sz="0" w:space="0" w:color="auto" w:frame="1"/>
              </w:rPr>
              <w:t xml:space="preserve">welding arc, heat information, </w:t>
            </w:r>
            <w:r w:rsidRPr="00B93188">
              <w:rPr>
                <w:rFonts w:asciiTheme="minorHAnsi" w:hAnsiTheme="minorHAnsi" w:cstheme="minorHAnsi"/>
                <w:sz w:val="26"/>
                <w:szCs w:val="26"/>
                <w:bdr w:val="none" w:sz="0" w:space="0" w:color="auto" w:frame="1"/>
              </w:rPr>
              <w:t>etc., what helps to make relevant decisions about energy saving</w:t>
            </w:r>
            <w:proofErr w:type="gramStart"/>
            <w:r w:rsidRPr="00B93188">
              <w:rPr>
                <w:rFonts w:asciiTheme="minorHAnsi" w:hAnsiTheme="minorHAnsi" w:cstheme="minorHAnsi"/>
                <w:sz w:val="26"/>
                <w:szCs w:val="26"/>
                <w:bdr w:val="none" w:sz="0" w:space="0" w:color="auto" w:frame="1"/>
              </w:rPr>
              <w:t xml:space="preserve">. </w:t>
            </w:r>
            <w:r w:rsidR="00E82F22" w:rsidRPr="00B93188">
              <w:rPr>
                <w:rFonts w:asciiTheme="minorHAnsi" w:hAnsiTheme="minorHAnsi" w:cstheme="minorHAnsi"/>
                <w:sz w:val="26"/>
                <w:szCs w:val="26"/>
                <w:bdr w:val="none" w:sz="0" w:space="0" w:color="auto" w:frame="1"/>
              </w:rPr>
              <w:t>.</w:t>
            </w:r>
            <w:proofErr w:type="gramEnd"/>
            <w:r w:rsidR="00E82F22" w:rsidRPr="00B93188">
              <w:rPr>
                <w:rFonts w:asciiTheme="minorHAnsi" w:hAnsiTheme="minorHAnsi" w:cstheme="minorHAnsi"/>
                <w:sz w:val="26"/>
                <w:szCs w:val="26"/>
                <w:bdr w:val="none" w:sz="0" w:space="0" w:color="auto" w:frame="1"/>
              </w:rPr>
              <w:t xml:space="preserve"> Most of these tools also have a user-friendly interface with simple digital controls that allow easy access to the available statistics. </w:t>
            </w:r>
          </w:p>
          <w:p w14:paraId="721B4E89" w14:textId="43B0ECBC" w:rsidR="00E82F22" w:rsidRPr="00B93188" w:rsidRDefault="00F71D12" w:rsidP="00E10E53">
            <w:pPr>
              <w:pStyle w:val="ListParagraph"/>
              <w:spacing w:before="240"/>
              <w:ind w:left="0"/>
              <w:rPr>
                <w:rFonts w:cstheme="minorHAnsi"/>
                <w:sz w:val="26"/>
                <w:szCs w:val="26"/>
              </w:rPr>
            </w:pPr>
            <w:r w:rsidRPr="00B93188">
              <w:rPr>
                <w:rFonts w:cstheme="minorHAnsi"/>
                <w:sz w:val="26"/>
                <w:szCs w:val="26"/>
              </w:rPr>
              <w:t xml:space="preserve">For more information: </w:t>
            </w:r>
            <w:hyperlink r:id="rId30" w:history="1">
              <w:r w:rsidR="00B93188" w:rsidRPr="00B93188">
                <w:rPr>
                  <w:rStyle w:val="Hyperlink"/>
                  <w:rFonts w:cstheme="minorHAnsi"/>
                  <w:color w:val="auto"/>
                  <w:sz w:val="26"/>
                  <w:szCs w:val="26"/>
                </w:rPr>
                <w:t>https://usgreentechnology.com/how-to-reduce-energy-consumption-when-welding-2/</w:t>
              </w:r>
            </w:hyperlink>
          </w:p>
          <w:p w14:paraId="484FBDAD" w14:textId="0715C2CB" w:rsidR="00B93188" w:rsidRPr="00B93188" w:rsidRDefault="00B93188" w:rsidP="00E10E53">
            <w:pPr>
              <w:pStyle w:val="ListParagraph"/>
              <w:spacing w:before="240"/>
              <w:ind w:left="0"/>
              <w:rPr>
                <w:rFonts w:cstheme="minorHAnsi"/>
                <w:sz w:val="26"/>
                <w:szCs w:val="26"/>
              </w:rPr>
            </w:pPr>
          </w:p>
          <w:p w14:paraId="40359F88" w14:textId="77777777" w:rsidR="00B93188" w:rsidRPr="00B93188" w:rsidRDefault="00B93188" w:rsidP="00B93188">
            <w:pPr>
              <w:pStyle w:val="NormalWeb"/>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t>Welding materials could be controlled in a sustainable way by following below provided recommendations:</w:t>
            </w:r>
          </w:p>
          <w:p w14:paraId="6436048A" w14:textId="77777777" w:rsidR="00B93188" w:rsidRPr="00B93188" w:rsidRDefault="00B93188" w:rsidP="00B93188">
            <w:pPr>
              <w:pStyle w:val="NormalWeb"/>
              <w:numPr>
                <w:ilvl w:val="0"/>
                <w:numId w:val="32"/>
              </w:numPr>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t xml:space="preserve">The planning document for use of welding materials should be prepared by welding engineers or other responsible staff members and this document should serve as </w:t>
            </w:r>
            <w:proofErr w:type="gramStart"/>
            <w:r w:rsidRPr="00B93188">
              <w:rPr>
                <w:rFonts w:asciiTheme="minorHAnsi" w:hAnsiTheme="minorHAnsi" w:cstheme="minorHAnsi"/>
                <w:sz w:val="26"/>
                <w:szCs w:val="26"/>
              </w:rPr>
              <w:t>a</w:t>
            </w:r>
            <w:proofErr w:type="gramEnd"/>
            <w:r w:rsidRPr="00B93188">
              <w:rPr>
                <w:rFonts w:asciiTheme="minorHAnsi" w:hAnsiTheme="minorHAnsi" w:cstheme="minorHAnsi"/>
                <w:sz w:val="26"/>
                <w:szCs w:val="26"/>
              </w:rPr>
              <w:t xml:space="preserve"> abasis for the issuing of welding materials for the defined period of time (week, 2 weeks, etc.). </w:t>
            </w:r>
          </w:p>
          <w:p w14:paraId="0758FDB3" w14:textId="77777777" w:rsidR="00B93188" w:rsidRPr="00B93188" w:rsidRDefault="00B93188" w:rsidP="00B93188">
            <w:pPr>
              <w:pStyle w:val="NormalWeb"/>
              <w:numPr>
                <w:ilvl w:val="0"/>
                <w:numId w:val="32"/>
              </w:numPr>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t xml:space="preserve">Moisture content of welding electrodes should be checked before issuing and if needed electrodes should be redried. </w:t>
            </w:r>
          </w:p>
          <w:p w14:paraId="7C096E27" w14:textId="77777777" w:rsidR="00B93188" w:rsidRPr="00B93188" w:rsidRDefault="00B93188" w:rsidP="00B93188">
            <w:pPr>
              <w:pStyle w:val="NormalWeb"/>
              <w:numPr>
                <w:ilvl w:val="0"/>
                <w:numId w:val="32"/>
              </w:numPr>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t xml:space="preserve">Foremen prepare the special form or document for releasing welding material for each welder, which should foresee the separation of the different types of electrodes (e.g., low alloy/low hydrogen electrodes). </w:t>
            </w:r>
          </w:p>
          <w:p w14:paraId="10D3BBDE" w14:textId="77777777" w:rsidR="00B93188" w:rsidRPr="00B93188" w:rsidRDefault="00B93188" w:rsidP="00B93188">
            <w:pPr>
              <w:pStyle w:val="NormalWeb"/>
              <w:numPr>
                <w:ilvl w:val="0"/>
                <w:numId w:val="32"/>
              </w:numPr>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t xml:space="preserve">The electrodes of different types and characteristics should be kept at the workplaces in the different boxes to avoid misuse. </w:t>
            </w:r>
          </w:p>
          <w:p w14:paraId="25DAE421" w14:textId="77777777" w:rsidR="00B93188" w:rsidRPr="00B93188" w:rsidRDefault="00B93188" w:rsidP="00B93188">
            <w:pPr>
              <w:pStyle w:val="NormalWeb"/>
              <w:numPr>
                <w:ilvl w:val="0"/>
                <w:numId w:val="32"/>
              </w:numPr>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lastRenderedPageBreak/>
              <w:t xml:space="preserve">Unused and damaged electrodes should be collected in the special boxes or containers for re-usage or re-cycling. </w:t>
            </w:r>
          </w:p>
          <w:p w14:paraId="596E8D78" w14:textId="77777777" w:rsidR="00B93188" w:rsidRPr="00B93188" w:rsidRDefault="00B93188" w:rsidP="00B93188">
            <w:pPr>
              <w:pStyle w:val="NormalWeb"/>
              <w:numPr>
                <w:ilvl w:val="0"/>
                <w:numId w:val="32"/>
              </w:numPr>
              <w:shd w:val="clear" w:color="auto" w:fill="FFFFFF"/>
              <w:spacing w:before="0" w:beforeAutospacing="0" w:after="180" w:afterAutospacing="0"/>
              <w:rPr>
                <w:rFonts w:asciiTheme="minorHAnsi" w:hAnsiTheme="minorHAnsi" w:cstheme="minorHAnsi"/>
                <w:sz w:val="26"/>
                <w:szCs w:val="26"/>
              </w:rPr>
            </w:pPr>
            <w:r w:rsidRPr="00B93188">
              <w:rPr>
                <w:rFonts w:asciiTheme="minorHAnsi" w:hAnsiTheme="minorHAnsi" w:cstheme="minorHAnsi"/>
                <w:sz w:val="26"/>
                <w:szCs w:val="26"/>
              </w:rPr>
              <w:t xml:space="preserve">Welding consumables should be properly stored at up to 70 per cent relative humidity, with protection from the weather or other adverse conditions. The storage facilities should be installed to keep the constant temperature at the variations of the temperature outside (heating, conditioning).  </w:t>
            </w:r>
          </w:p>
          <w:p w14:paraId="14C14CB7" w14:textId="77777777" w:rsidR="00B93188" w:rsidRPr="00B93188" w:rsidRDefault="00B93188" w:rsidP="00B93188">
            <w:pPr>
              <w:pStyle w:val="ListParagraph"/>
              <w:spacing w:before="240"/>
              <w:ind w:left="0"/>
              <w:rPr>
                <w:rFonts w:cstheme="minorHAnsi"/>
                <w:b/>
                <w:bCs/>
                <w:sz w:val="26"/>
                <w:szCs w:val="26"/>
              </w:rPr>
            </w:pPr>
            <w:r w:rsidRPr="00B93188">
              <w:rPr>
                <w:rFonts w:cstheme="minorHAnsi"/>
                <w:sz w:val="26"/>
                <w:szCs w:val="26"/>
              </w:rPr>
              <w:t xml:space="preserve">For more information: </w:t>
            </w:r>
            <w:r w:rsidRPr="00B93188">
              <w:rPr>
                <w:rFonts w:cstheme="minorHAnsi"/>
                <w:b/>
                <w:bCs/>
                <w:sz w:val="26"/>
                <w:szCs w:val="26"/>
              </w:rPr>
              <w:t>https://www.canadianmetalworking.com/canadianfabricatingandwelding/product/welding/managing-welding-consumables</w:t>
            </w:r>
          </w:p>
          <w:p w14:paraId="68DEA38F" w14:textId="56A8BA15" w:rsidR="00B93188" w:rsidRPr="00B93188" w:rsidRDefault="00B93188" w:rsidP="00E10E53">
            <w:pPr>
              <w:pStyle w:val="ListParagraph"/>
              <w:spacing w:before="240"/>
              <w:ind w:left="0"/>
              <w:rPr>
                <w:rFonts w:cstheme="minorHAnsi"/>
                <w:sz w:val="26"/>
                <w:szCs w:val="26"/>
              </w:rPr>
            </w:pPr>
          </w:p>
          <w:p w14:paraId="1F9BEC35" w14:textId="2612E32E" w:rsidR="00480713" w:rsidRDefault="00480713" w:rsidP="00E10E53">
            <w:pPr>
              <w:pStyle w:val="ListParagraph"/>
              <w:spacing w:before="240"/>
              <w:ind w:left="0"/>
              <w:rPr>
                <w:sz w:val="26"/>
                <w:szCs w:val="26"/>
              </w:rPr>
            </w:pPr>
            <w:r>
              <w:rPr>
                <w:i/>
                <w:iCs/>
                <w:sz w:val="26"/>
                <w:szCs w:val="26"/>
              </w:rPr>
              <w:t xml:space="preserve">Topic </w:t>
            </w:r>
            <w:r w:rsidR="006224D4">
              <w:rPr>
                <w:i/>
                <w:iCs/>
                <w:sz w:val="26"/>
                <w:szCs w:val="26"/>
              </w:rPr>
              <w:t>2</w:t>
            </w:r>
            <w:r>
              <w:rPr>
                <w:i/>
                <w:iCs/>
                <w:sz w:val="26"/>
                <w:szCs w:val="26"/>
              </w:rPr>
              <w:t xml:space="preserve">. </w:t>
            </w:r>
            <w:r w:rsidR="00DA5F65">
              <w:rPr>
                <w:sz w:val="26"/>
                <w:szCs w:val="26"/>
              </w:rPr>
              <w:t>Selecting and</w:t>
            </w:r>
            <w:r w:rsidR="00CF36C7" w:rsidRPr="00CF36C7">
              <w:rPr>
                <w:sz w:val="26"/>
                <w:szCs w:val="26"/>
              </w:rPr>
              <w:t xml:space="preserve"> us</w:t>
            </w:r>
            <w:r w:rsidR="00DA5F65">
              <w:rPr>
                <w:sz w:val="26"/>
                <w:szCs w:val="26"/>
              </w:rPr>
              <w:t>ing</w:t>
            </w:r>
            <w:r w:rsidR="00CF36C7" w:rsidRPr="00CF36C7">
              <w:rPr>
                <w:sz w:val="26"/>
                <w:szCs w:val="26"/>
              </w:rPr>
              <w:t xml:space="preserve"> less „contaminating” welding consumables, like, for example, solid welding wires which produce much less emissions that when using „powder” based welding wire.</w:t>
            </w:r>
          </w:p>
          <w:p w14:paraId="54934274" w14:textId="17989F24" w:rsidR="00D00C3D" w:rsidRDefault="00207E42" w:rsidP="00E10E53">
            <w:pPr>
              <w:pStyle w:val="ListParagraph"/>
              <w:spacing w:before="240"/>
              <w:ind w:left="0"/>
              <w:rPr>
                <w:sz w:val="26"/>
                <w:szCs w:val="26"/>
              </w:rPr>
            </w:pPr>
            <w:r>
              <w:rPr>
                <w:sz w:val="26"/>
                <w:szCs w:val="26"/>
              </w:rPr>
              <w:t xml:space="preserve">Currently there exist different options and technological solutions on how to reduce the negative environmental impact of the welding consumables, especially on how to deal with the contamination of welding workplaces and environment with the fume from usage of welding electrodes. </w:t>
            </w:r>
          </w:p>
          <w:p w14:paraId="551DE55E" w14:textId="0FF611A5" w:rsidR="00207E42" w:rsidRDefault="00207E42" w:rsidP="00E10E53">
            <w:pPr>
              <w:pStyle w:val="ListParagraph"/>
              <w:spacing w:before="240"/>
              <w:ind w:left="0"/>
              <w:rPr>
                <w:rFonts w:cstheme="minorHAnsi"/>
                <w:color w:val="2E2E2E"/>
                <w:sz w:val="27"/>
                <w:szCs w:val="27"/>
              </w:rPr>
            </w:pPr>
            <w:r w:rsidRPr="00207E42">
              <w:rPr>
                <w:rFonts w:cstheme="minorHAnsi"/>
                <w:sz w:val="26"/>
                <w:szCs w:val="26"/>
              </w:rPr>
              <w:t xml:space="preserve">For example, welding fume can be reduced by applying nano-coating of conventional welding electrodes with </w:t>
            </w:r>
            <w:proofErr w:type="spellStart"/>
            <w:r w:rsidRPr="00207E42">
              <w:rPr>
                <w:rFonts w:cstheme="minorHAnsi"/>
                <w:sz w:val="26"/>
                <w:szCs w:val="26"/>
              </w:rPr>
              <w:t>aluminium</w:t>
            </w:r>
            <w:proofErr w:type="spellEnd"/>
            <w:r w:rsidRPr="00207E42">
              <w:rPr>
                <w:rFonts w:cstheme="minorHAnsi"/>
                <w:sz w:val="26"/>
                <w:szCs w:val="26"/>
              </w:rPr>
              <w:t xml:space="preserve"> (</w:t>
            </w:r>
            <w:proofErr w:type="spellStart"/>
            <w:r w:rsidRPr="00207E42">
              <w:rPr>
                <w:rFonts w:cstheme="minorHAnsi"/>
                <w:sz w:val="26"/>
                <w:szCs w:val="26"/>
              </w:rPr>
              <w:t>Sivapirakasam</w:t>
            </w:r>
            <w:proofErr w:type="spellEnd"/>
            <w:r w:rsidRPr="00207E42">
              <w:rPr>
                <w:rFonts w:cstheme="minorHAnsi"/>
                <w:sz w:val="26"/>
                <w:szCs w:val="26"/>
              </w:rPr>
              <w:t xml:space="preserve">, 2015). A core welding wire before it’s flux coating is dipped in </w:t>
            </w:r>
            <w:r w:rsidRPr="00207E42">
              <w:rPr>
                <w:rFonts w:cstheme="minorHAnsi"/>
                <w:color w:val="2E2E2E"/>
                <w:sz w:val="27"/>
                <w:szCs w:val="27"/>
              </w:rPr>
              <w:t xml:space="preserve">a sol containing </w:t>
            </w:r>
            <w:proofErr w:type="spellStart"/>
            <w:r w:rsidRPr="00207E42">
              <w:rPr>
                <w:rFonts w:cstheme="minorHAnsi"/>
                <w:color w:val="2E2E2E"/>
                <w:sz w:val="27"/>
                <w:szCs w:val="27"/>
              </w:rPr>
              <w:t>aluminium</w:t>
            </w:r>
            <w:proofErr w:type="spellEnd"/>
            <w:r w:rsidRPr="00207E42">
              <w:rPr>
                <w:rFonts w:cstheme="minorHAnsi"/>
                <w:color w:val="2E2E2E"/>
                <w:sz w:val="27"/>
                <w:szCs w:val="27"/>
              </w:rPr>
              <w:t xml:space="preserve"> iso-</w:t>
            </w:r>
            <w:proofErr w:type="spellStart"/>
            <w:r w:rsidRPr="00207E42">
              <w:rPr>
                <w:rFonts w:cstheme="minorHAnsi"/>
                <w:color w:val="2E2E2E"/>
                <w:sz w:val="27"/>
                <w:szCs w:val="27"/>
              </w:rPr>
              <w:t>propoxide</w:t>
            </w:r>
            <w:proofErr w:type="spellEnd"/>
            <w:r w:rsidRPr="00207E42">
              <w:rPr>
                <w:rFonts w:cstheme="minorHAnsi"/>
                <w:color w:val="2E2E2E"/>
                <w:sz w:val="27"/>
                <w:szCs w:val="27"/>
              </w:rPr>
              <w:t>, to obtain a </w:t>
            </w:r>
            <w:hyperlink r:id="rId31" w:tooltip="Learn more about thin film from ScienceDirect's AI-generated Topic Pages" w:history="1">
              <w:r w:rsidRPr="00207E42">
                <w:rPr>
                  <w:rStyle w:val="Hyperlink"/>
                  <w:rFonts w:cstheme="minorHAnsi"/>
                  <w:color w:val="2E2E2E"/>
                  <w:sz w:val="27"/>
                  <w:szCs w:val="27"/>
                  <w:u w:val="none"/>
                </w:rPr>
                <w:t>thin film</w:t>
              </w:r>
            </w:hyperlink>
            <w:r w:rsidRPr="00207E42">
              <w:rPr>
                <w:rFonts w:cstheme="minorHAnsi"/>
                <w:color w:val="2E2E2E"/>
                <w:sz w:val="27"/>
                <w:szCs w:val="27"/>
              </w:rPr>
              <w:t> of nano alumina coating. Such nano-coated electrodes reduce the concentration of fumes up to 62% in the welder's breathing zone, when tested vis-à-vis the concentration from uncoated counterpart. A substantial reduction in the concentration of metallic constituents in the fumes of coated electrodes was noted too. </w:t>
            </w:r>
            <w:hyperlink r:id="rId32" w:history="1">
              <w:r w:rsidRPr="00B51DE4">
                <w:rPr>
                  <w:rStyle w:val="Hyperlink"/>
                  <w:rFonts w:cstheme="minorHAnsi"/>
                  <w:sz w:val="27"/>
                  <w:szCs w:val="27"/>
                </w:rPr>
                <w:t>https://www.sciencedirect.com/science/article/abs/pii/S0959652615008653</w:t>
              </w:r>
            </w:hyperlink>
          </w:p>
          <w:p w14:paraId="2E654FCF" w14:textId="7C114DD1" w:rsidR="00207E42" w:rsidRDefault="002B4B73" w:rsidP="00E10E53">
            <w:pPr>
              <w:pStyle w:val="ListParagraph"/>
              <w:spacing w:before="240"/>
              <w:ind w:left="0"/>
              <w:rPr>
                <w:rFonts w:cstheme="minorHAnsi"/>
                <w:color w:val="2E2E2E"/>
                <w:sz w:val="27"/>
                <w:szCs w:val="27"/>
              </w:rPr>
            </w:pPr>
            <w:proofErr w:type="gramStart"/>
            <w:r>
              <w:rPr>
                <w:rFonts w:cstheme="minorHAnsi"/>
                <w:color w:val="2E2E2E"/>
                <w:sz w:val="27"/>
                <w:szCs w:val="27"/>
              </w:rPr>
              <w:t>Similarly</w:t>
            </w:r>
            <w:proofErr w:type="gramEnd"/>
            <w:r>
              <w:rPr>
                <w:rFonts w:cstheme="minorHAnsi"/>
                <w:color w:val="2E2E2E"/>
                <w:sz w:val="27"/>
                <w:szCs w:val="27"/>
              </w:rPr>
              <w:t xml:space="preserve"> there can be applied electrodes covered with cupper, which also reduce the production of fume at the workplaces:</w:t>
            </w:r>
          </w:p>
          <w:p w14:paraId="063845A2" w14:textId="45C4A4D7" w:rsidR="00D00C3D" w:rsidRDefault="00000000" w:rsidP="002B4B73">
            <w:pPr>
              <w:pStyle w:val="ListParagraph"/>
              <w:spacing w:before="240"/>
              <w:ind w:left="0"/>
              <w:rPr>
                <w:b/>
                <w:bCs/>
                <w:sz w:val="26"/>
                <w:szCs w:val="26"/>
              </w:rPr>
            </w:pPr>
            <w:hyperlink r:id="rId33" w:history="1">
              <w:r w:rsidR="002B4B73" w:rsidRPr="00B51DE4">
                <w:rPr>
                  <w:rStyle w:val="Hyperlink"/>
                  <w:rFonts w:cstheme="minorHAnsi"/>
                  <w:sz w:val="26"/>
                  <w:szCs w:val="26"/>
                </w:rPr>
                <w:t>https://www.welding-alloys.com/news/sustainability-starts-at-the-cored-wire/</w:t>
              </w:r>
            </w:hyperlink>
          </w:p>
        </w:tc>
      </w:tr>
      <w:tr w:rsidR="00480713" w14:paraId="4D5474A8" w14:textId="77777777" w:rsidTr="000A3BAE">
        <w:tc>
          <w:tcPr>
            <w:tcW w:w="9319" w:type="dxa"/>
            <w:tcBorders>
              <w:top w:val="single" w:sz="4" w:space="0" w:color="auto"/>
              <w:left w:val="single" w:sz="18" w:space="0" w:color="auto"/>
              <w:right w:val="single" w:sz="18" w:space="0" w:color="auto"/>
            </w:tcBorders>
          </w:tcPr>
          <w:p w14:paraId="5D16C370" w14:textId="77777777" w:rsidR="00480713" w:rsidRDefault="00480713" w:rsidP="00E10E53">
            <w:pPr>
              <w:pStyle w:val="ListParagraph"/>
              <w:spacing w:before="240"/>
              <w:ind w:left="0"/>
              <w:rPr>
                <w:b/>
                <w:bCs/>
                <w:sz w:val="26"/>
                <w:szCs w:val="26"/>
              </w:rPr>
            </w:pPr>
            <w:r>
              <w:rPr>
                <w:b/>
                <w:bCs/>
                <w:sz w:val="26"/>
                <w:szCs w:val="26"/>
              </w:rPr>
              <w:lastRenderedPageBreak/>
              <w:t xml:space="preserve">Tasks for independent learning </w:t>
            </w:r>
          </w:p>
        </w:tc>
      </w:tr>
      <w:tr w:rsidR="00480713" w14:paraId="2CBA27EE" w14:textId="77777777" w:rsidTr="00E10E53">
        <w:tc>
          <w:tcPr>
            <w:tcW w:w="9319" w:type="dxa"/>
            <w:tcBorders>
              <w:left w:val="single" w:sz="18" w:space="0" w:color="auto"/>
              <w:bottom w:val="single" w:sz="18" w:space="0" w:color="auto"/>
              <w:right w:val="single" w:sz="18" w:space="0" w:color="auto"/>
            </w:tcBorders>
          </w:tcPr>
          <w:p w14:paraId="3C0C2A1F" w14:textId="7CCF6232" w:rsidR="00480713" w:rsidRPr="00CF36C7" w:rsidRDefault="00BD3D06" w:rsidP="00106330">
            <w:pPr>
              <w:rPr>
                <w:sz w:val="26"/>
                <w:szCs w:val="26"/>
              </w:rPr>
            </w:pPr>
            <w:r w:rsidRPr="00CF36C7">
              <w:rPr>
                <w:sz w:val="26"/>
                <w:szCs w:val="26"/>
              </w:rPr>
              <w:t>Describ</w:t>
            </w:r>
            <w:r w:rsidR="002F5233">
              <w:rPr>
                <w:sz w:val="26"/>
                <w:szCs w:val="26"/>
              </w:rPr>
              <w:t>e</w:t>
            </w:r>
            <w:r w:rsidRPr="00CF36C7">
              <w:rPr>
                <w:sz w:val="26"/>
                <w:szCs w:val="26"/>
              </w:rPr>
              <w:t xml:space="preserve"> and discuss</w:t>
            </w:r>
            <w:r w:rsidR="002F5233">
              <w:rPr>
                <w:sz w:val="26"/>
                <w:szCs w:val="26"/>
              </w:rPr>
              <w:t xml:space="preserve"> your</w:t>
            </w:r>
            <w:r w:rsidRPr="00CF36C7">
              <w:rPr>
                <w:sz w:val="26"/>
                <w:szCs w:val="26"/>
              </w:rPr>
              <w:t xml:space="preserve"> currently applied procedures and practices of control of usage of welding materials and consumables. </w:t>
            </w:r>
            <w:r w:rsidR="00106330">
              <w:rPr>
                <w:sz w:val="26"/>
                <w:szCs w:val="26"/>
              </w:rPr>
              <w:t xml:space="preserve">To what extent and how these procedures and practices help to save materials and consumables of welding?  </w:t>
            </w:r>
          </w:p>
          <w:p w14:paraId="39B8BFFA" w14:textId="77777777" w:rsidR="00480713" w:rsidRPr="00CF36C7" w:rsidRDefault="00480713" w:rsidP="00E10E53">
            <w:pPr>
              <w:pStyle w:val="ListParagraph"/>
              <w:ind w:left="0"/>
              <w:rPr>
                <w:sz w:val="26"/>
                <w:szCs w:val="26"/>
              </w:rPr>
            </w:pPr>
          </w:p>
          <w:p w14:paraId="7FA9B60E" w14:textId="77777777" w:rsidR="00480713" w:rsidRPr="00CF36C7" w:rsidRDefault="00480713" w:rsidP="00E10E53">
            <w:pPr>
              <w:pStyle w:val="ListParagraph"/>
              <w:spacing w:before="240"/>
              <w:ind w:left="0"/>
              <w:rPr>
                <w:b/>
                <w:bCs/>
                <w:sz w:val="26"/>
                <w:szCs w:val="26"/>
              </w:rPr>
            </w:pPr>
          </w:p>
        </w:tc>
      </w:tr>
      <w:tr w:rsidR="00480713" w14:paraId="52B48C21" w14:textId="77777777" w:rsidTr="00E10E53">
        <w:tc>
          <w:tcPr>
            <w:tcW w:w="9319" w:type="dxa"/>
            <w:tcBorders>
              <w:top w:val="single" w:sz="18" w:space="0" w:color="auto"/>
              <w:left w:val="single" w:sz="18" w:space="0" w:color="auto"/>
              <w:right w:val="single" w:sz="18" w:space="0" w:color="auto"/>
            </w:tcBorders>
          </w:tcPr>
          <w:p w14:paraId="7C9A9E37" w14:textId="77777777" w:rsidR="00480713" w:rsidRDefault="00480713" w:rsidP="00E10E53">
            <w:pPr>
              <w:pStyle w:val="ListParagraph"/>
              <w:spacing w:before="240"/>
              <w:ind w:left="0"/>
              <w:rPr>
                <w:b/>
                <w:bCs/>
                <w:sz w:val="26"/>
                <w:szCs w:val="26"/>
              </w:rPr>
            </w:pPr>
            <w:r>
              <w:rPr>
                <w:b/>
                <w:bCs/>
                <w:sz w:val="26"/>
                <w:szCs w:val="26"/>
              </w:rPr>
              <w:lastRenderedPageBreak/>
              <w:t>Self-assessment of learning outcomes</w:t>
            </w:r>
          </w:p>
        </w:tc>
      </w:tr>
      <w:tr w:rsidR="00480713" w14:paraId="46AC219D" w14:textId="77777777" w:rsidTr="00E10E53">
        <w:tc>
          <w:tcPr>
            <w:tcW w:w="9319" w:type="dxa"/>
            <w:tcBorders>
              <w:left w:val="single" w:sz="18" w:space="0" w:color="auto"/>
              <w:bottom w:val="single" w:sz="18" w:space="0" w:color="auto"/>
              <w:right w:val="single" w:sz="18" w:space="0" w:color="auto"/>
            </w:tcBorders>
          </w:tcPr>
          <w:p w14:paraId="1F3C9AAB" w14:textId="644F926E" w:rsidR="00106330" w:rsidRDefault="00106330" w:rsidP="00106330">
            <w:pPr>
              <w:spacing w:before="240"/>
              <w:rPr>
                <w:sz w:val="26"/>
                <w:szCs w:val="26"/>
              </w:rPr>
            </w:pPr>
            <w:r>
              <w:rPr>
                <w:sz w:val="26"/>
                <w:szCs w:val="26"/>
              </w:rPr>
              <w:t>How do you control the consumption and materials and consumables in welding? How do you inform the welders about the risks of over-consumption and instruct them on how to deal with these risks?</w:t>
            </w:r>
          </w:p>
          <w:p w14:paraId="7370BA68" w14:textId="7B9987AB" w:rsidR="00480713" w:rsidRDefault="00106330" w:rsidP="00106330">
            <w:pPr>
              <w:pStyle w:val="ListParagraph"/>
              <w:spacing w:before="240"/>
              <w:ind w:left="0"/>
              <w:rPr>
                <w:b/>
                <w:bCs/>
                <w:sz w:val="26"/>
                <w:szCs w:val="26"/>
              </w:rPr>
            </w:pPr>
            <w:r>
              <w:rPr>
                <w:sz w:val="26"/>
                <w:szCs w:val="26"/>
              </w:rPr>
              <w:t xml:space="preserve">Do you tend to </w:t>
            </w:r>
            <w:r w:rsidR="00EF6158" w:rsidRPr="00CF36C7">
              <w:rPr>
                <w:sz w:val="26"/>
                <w:szCs w:val="26"/>
              </w:rPr>
              <w:t>select and use less „contaminating” welding consumables, like, for example, solid welding wires which produce much less emissions that when using „powder” based welding wire</w:t>
            </w:r>
            <w:r>
              <w:rPr>
                <w:sz w:val="26"/>
                <w:szCs w:val="26"/>
              </w:rPr>
              <w:t xml:space="preserve">? What are the factors which support such decision? What factors do not permit to use less “contaminating” welding consumables? </w:t>
            </w:r>
          </w:p>
        </w:tc>
      </w:tr>
    </w:tbl>
    <w:p w14:paraId="1002B39D" w14:textId="77777777" w:rsidR="004008C6" w:rsidRPr="003A0258" w:rsidRDefault="004008C6" w:rsidP="002B4B73">
      <w:pPr>
        <w:rPr>
          <w:b/>
          <w:bCs/>
        </w:rPr>
      </w:pPr>
    </w:p>
    <w:sectPr w:rsidR="004008C6" w:rsidRPr="003A0258" w:rsidSect="00256833">
      <w:headerReference w:type="default" r:id="rId34"/>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DAF2F" w14:textId="77777777" w:rsidR="00D838A4" w:rsidRDefault="00D838A4" w:rsidP="006917F5">
      <w:pPr>
        <w:spacing w:after="0" w:line="240" w:lineRule="auto"/>
      </w:pPr>
      <w:r>
        <w:separator/>
      </w:r>
    </w:p>
  </w:endnote>
  <w:endnote w:type="continuationSeparator" w:id="0">
    <w:p w14:paraId="6F27BF4D" w14:textId="77777777" w:rsidR="00D838A4" w:rsidRDefault="00D838A4" w:rsidP="0069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erif">
    <w:charset w:val="00"/>
    <w:family w:val="roman"/>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D29E1" w14:textId="77777777" w:rsidR="00D838A4" w:rsidRDefault="00D838A4" w:rsidP="006917F5">
      <w:pPr>
        <w:spacing w:after="0" w:line="240" w:lineRule="auto"/>
      </w:pPr>
      <w:r>
        <w:separator/>
      </w:r>
    </w:p>
  </w:footnote>
  <w:footnote w:type="continuationSeparator" w:id="0">
    <w:p w14:paraId="05B305D9" w14:textId="77777777" w:rsidR="00D838A4" w:rsidRDefault="00D838A4" w:rsidP="0069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CE6D" w14:textId="5DDA990D" w:rsidR="006917F5" w:rsidRDefault="006917F5">
    <w:pPr>
      <w:pStyle w:val="Header"/>
    </w:pPr>
    <w:r>
      <w:rPr>
        <w:noProof/>
      </w:rPr>
      <w:drawing>
        <wp:anchor distT="0" distB="0" distL="114300" distR="114300" simplePos="0" relativeHeight="251659264" behindDoc="0" locked="0" layoutInCell="1" allowOverlap="1" wp14:anchorId="262E7233" wp14:editId="042669B2">
          <wp:simplePos x="0" y="0"/>
          <wp:positionH relativeFrom="page">
            <wp:align>left</wp:align>
          </wp:positionH>
          <wp:positionV relativeFrom="page">
            <wp:align>top</wp:align>
          </wp:positionV>
          <wp:extent cx="7794557" cy="1479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4557" cy="1479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E57"/>
    <w:multiLevelType w:val="hybridMultilevel"/>
    <w:tmpl w:val="F15E432A"/>
    <w:lvl w:ilvl="0" w:tplc="F8A8FD08">
      <w:start w:val="1"/>
      <w:numFmt w:val="decimal"/>
      <w:lvlText w:val="%1)"/>
      <w:lvlJc w:val="left"/>
      <w:pPr>
        <w:ind w:left="1440" w:hanging="360"/>
      </w:pPr>
      <w:rPr>
        <w:rFonts w:ascii="Times New Roman" w:eastAsia="Times New Roman" w:hAnsi="Times New Roman" w:cs="Times New Roman"/>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04C40430"/>
    <w:multiLevelType w:val="hybridMultilevel"/>
    <w:tmpl w:val="7220D8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72706E"/>
    <w:multiLevelType w:val="hybridMultilevel"/>
    <w:tmpl w:val="9BBE6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7208"/>
    <w:multiLevelType w:val="hybridMultilevel"/>
    <w:tmpl w:val="C23897C4"/>
    <w:lvl w:ilvl="0" w:tplc="159C872A">
      <w:start w:val="13"/>
      <w:numFmt w:val="decimal"/>
      <w:lvlText w:val="%1."/>
      <w:lvlJc w:val="left"/>
      <w:pPr>
        <w:ind w:left="720" w:hanging="360"/>
      </w:pPr>
      <w:rPr>
        <w:rFonts w:ascii="PT Serif" w:eastAsiaTheme="minorHAnsi" w:hAnsi="PT Serif" w:cstheme="minorBid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A0AEC"/>
    <w:multiLevelType w:val="multilevel"/>
    <w:tmpl w:val="6CCE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B3B29"/>
    <w:multiLevelType w:val="hybridMultilevel"/>
    <w:tmpl w:val="5D9A3C56"/>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6" w15:restartNumberingAfterBreak="0">
    <w:nsid w:val="1BE3014F"/>
    <w:multiLevelType w:val="hybridMultilevel"/>
    <w:tmpl w:val="6BB46A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37D72"/>
    <w:multiLevelType w:val="multilevel"/>
    <w:tmpl w:val="A27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F2589"/>
    <w:multiLevelType w:val="hybridMultilevel"/>
    <w:tmpl w:val="811A50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21515643"/>
    <w:multiLevelType w:val="multilevel"/>
    <w:tmpl w:val="3ECA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BB1F1D"/>
    <w:multiLevelType w:val="hybridMultilevel"/>
    <w:tmpl w:val="CA28033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277616C1"/>
    <w:multiLevelType w:val="multilevel"/>
    <w:tmpl w:val="604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53B99"/>
    <w:multiLevelType w:val="hybridMultilevel"/>
    <w:tmpl w:val="D7B855B4"/>
    <w:lvl w:ilvl="0" w:tplc="71B472D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226F6"/>
    <w:multiLevelType w:val="hybridMultilevel"/>
    <w:tmpl w:val="BA281AB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30D76B41"/>
    <w:multiLevelType w:val="hybridMultilevel"/>
    <w:tmpl w:val="CBAACA6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 w15:restartNumberingAfterBreak="0">
    <w:nsid w:val="31024FD7"/>
    <w:multiLevelType w:val="hybridMultilevel"/>
    <w:tmpl w:val="4C5E1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C722C1"/>
    <w:multiLevelType w:val="multilevel"/>
    <w:tmpl w:val="1936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6204A1"/>
    <w:multiLevelType w:val="hybridMultilevel"/>
    <w:tmpl w:val="090C7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23BF9"/>
    <w:multiLevelType w:val="hybridMultilevel"/>
    <w:tmpl w:val="97E0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CA40D2"/>
    <w:multiLevelType w:val="hybridMultilevel"/>
    <w:tmpl w:val="4C5E15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346004"/>
    <w:multiLevelType w:val="multilevel"/>
    <w:tmpl w:val="99CC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474A8"/>
    <w:multiLevelType w:val="hybridMultilevel"/>
    <w:tmpl w:val="37C25CF8"/>
    <w:lvl w:ilvl="0" w:tplc="04348082">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E11243C"/>
    <w:multiLevelType w:val="hybridMultilevel"/>
    <w:tmpl w:val="FF82A2D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331E6"/>
    <w:multiLevelType w:val="hybridMultilevel"/>
    <w:tmpl w:val="3EAE2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3F13A2"/>
    <w:multiLevelType w:val="hybridMultilevel"/>
    <w:tmpl w:val="1CAE853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AC3296"/>
    <w:multiLevelType w:val="hybridMultilevel"/>
    <w:tmpl w:val="B950C6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07949EF"/>
    <w:multiLevelType w:val="multilevel"/>
    <w:tmpl w:val="29CA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616B25"/>
    <w:multiLevelType w:val="hybridMultilevel"/>
    <w:tmpl w:val="D960D56C"/>
    <w:lvl w:ilvl="0" w:tplc="32623B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D03FDD"/>
    <w:multiLevelType w:val="hybridMultilevel"/>
    <w:tmpl w:val="4BF20782"/>
    <w:lvl w:ilvl="0" w:tplc="7EF4B6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662BA9"/>
    <w:multiLevelType w:val="hybridMultilevel"/>
    <w:tmpl w:val="8064E634"/>
    <w:lvl w:ilvl="0" w:tplc="04348082">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9017B1"/>
    <w:multiLevelType w:val="hybridMultilevel"/>
    <w:tmpl w:val="0980C4C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15:restartNumberingAfterBreak="0">
    <w:nsid w:val="6B7237C9"/>
    <w:multiLevelType w:val="hybridMultilevel"/>
    <w:tmpl w:val="04E4E6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AC45C3"/>
    <w:multiLevelType w:val="hybridMultilevel"/>
    <w:tmpl w:val="0C44CDE6"/>
    <w:lvl w:ilvl="0" w:tplc="87C28E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644B02"/>
    <w:multiLevelType w:val="hybridMultilevel"/>
    <w:tmpl w:val="7220D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BC7FDD"/>
    <w:multiLevelType w:val="hybridMultilevel"/>
    <w:tmpl w:val="4EC437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5" w15:restartNumberingAfterBreak="0">
    <w:nsid w:val="724511EF"/>
    <w:multiLevelType w:val="hybridMultilevel"/>
    <w:tmpl w:val="5582EA3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6" w15:restartNumberingAfterBreak="0">
    <w:nsid w:val="744B29CD"/>
    <w:multiLevelType w:val="hybridMultilevel"/>
    <w:tmpl w:val="46AC8560"/>
    <w:lvl w:ilvl="0" w:tplc="772677A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4744C6F"/>
    <w:multiLevelType w:val="hybridMultilevel"/>
    <w:tmpl w:val="51B87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8F72E6"/>
    <w:multiLevelType w:val="hybridMultilevel"/>
    <w:tmpl w:val="447E0A50"/>
    <w:lvl w:ilvl="0" w:tplc="04348082">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104015"/>
    <w:multiLevelType w:val="hybridMultilevel"/>
    <w:tmpl w:val="14EC0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A51E8F"/>
    <w:multiLevelType w:val="hybridMultilevel"/>
    <w:tmpl w:val="10D2C3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200BD8"/>
    <w:multiLevelType w:val="multilevel"/>
    <w:tmpl w:val="35A8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642B18"/>
    <w:multiLevelType w:val="hybridMultilevel"/>
    <w:tmpl w:val="C332D922"/>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7D491C12"/>
    <w:multiLevelType w:val="hybridMultilevel"/>
    <w:tmpl w:val="07906D24"/>
    <w:lvl w:ilvl="0" w:tplc="857A148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B72B7"/>
    <w:multiLevelType w:val="hybridMultilevel"/>
    <w:tmpl w:val="5D9A3C56"/>
    <w:lvl w:ilvl="0" w:tplc="003C45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88699819">
    <w:abstractNumId w:val="17"/>
  </w:num>
  <w:num w:numId="2" w16cid:durableId="2082866472">
    <w:abstractNumId w:val="42"/>
  </w:num>
  <w:num w:numId="3" w16cid:durableId="740713815">
    <w:abstractNumId w:val="39"/>
  </w:num>
  <w:num w:numId="4" w16cid:durableId="524904703">
    <w:abstractNumId w:val="36"/>
  </w:num>
  <w:num w:numId="5" w16cid:durableId="508060746">
    <w:abstractNumId w:val="38"/>
  </w:num>
  <w:num w:numId="6" w16cid:durableId="2066905776">
    <w:abstractNumId w:val="44"/>
  </w:num>
  <w:num w:numId="7" w16cid:durableId="2023051237">
    <w:abstractNumId w:val="2"/>
  </w:num>
  <w:num w:numId="8" w16cid:durableId="474185035">
    <w:abstractNumId w:val="27"/>
  </w:num>
  <w:num w:numId="9" w16cid:durableId="1037970769">
    <w:abstractNumId w:val="15"/>
  </w:num>
  <w:num w:numId="10" w16cid:durableId="1770540429">
    <w:abstractNumId w:val="26"/>
  </w:num>
  <w:num w:numId="11" w16cid:durableId="1243031630">
    <w:abstractNumId w:val="34"/>
  </w:num>
  <w:num w:numId="12" w16cid:durableId="180319038">
    <w:abstractNumId w:val="25"/>
  </w:num>
  <w:num w:numId="13" w16cid:durableId="186916830">
    <w:abstractNumId w:val="33"/>
  </w:num>
  <w:num w:numId="14" w16cid:durableId="1574973930">
    <w:abstractNumId w:val="1"/>
  </w:num>
  <w:num w:numId="15" w16cid:durableId="1559852503">
    <w:abstractNumId w:val="5"/>
  </w:num>
  <w:num w:numId="16" w16cid:durableId="1954441593">
    <w:abstractNumId w:val="19"/>
  </w:num>
  <w:num w:numId="17" w16cid:durableId="245766155">
    <w:abstractNumId w:val="3"/>
  </w:num>
  <w:num w:numId="18" w16cid:durableId="209652584">
    <w:abstractNumId w:val="8"/>
  </w:num>
  <w:num w:numId="19" w16cid:durableId="1188636428">
    <w:abstractNumId w:val="10"/>
  </w:num>
  <w:num w:numId="20" w16cid:durableId="471605013">
    <w:abstractNumId w:val="35"/>
  </w:num>
  <w:num w:numId="21" w16cid:durableId="2054110828">
    <w:abstractNumId w:val="20"/>
  </w:num>
  <w:num w:numId="22" w16cid:durableId="103231280">
    <w:abstractNumId w:val="14"/>
  </w:num>
  <w:num w:numId="23" w16cid:durableId="228612822">
    <w:abstractNumId w:val="30"/>
  </w:num>
  <w:num w:numId="24" w16cid:durableId="155074648">
    <w:abstractNumId w:val="13"/>
  </w:num>
  <w:num w:numId="25" w16cid:durableId="14233782">
    <w:abstractNumId w:val="11"/>
  </w:num>
  <w:num w:numId="26" w16cid:durableId="1930308377">
    <w:abstractNumId w:val="4"/>
  </w:num>
  <w:num w:numId="27" w16cid:durableId="1244025967">
    <w:abstractNumId w:val="16"/>
  </w:num>
  <w:num w:numId="28" w16cid:durableId="729308987">
    <w:abstractNumId w:val="9"/>
  </w:num>
  <w:num w:numId="29" w16cid:durableId="932662025">
    <w:abstractNumId w:val="41"/>
  </w:num>
  <w:num w:numId="30" w16cid:durableId="639919380">
    <w:abstractNumId w:val="0"/>
  </w:num>
  <w:num w:numId="31" w16cid:durableId="2142576544">
    <w:abstractNumId w:val="43"/>
  </w:num>
  <w:num w:numId="32" w16cid:durableId="1518545249">
    <w:abstractNumId w:val="23"/>
  </w:num>
  <w:num w:numId="33" w16cid:durableId="965894761">
    <w:abstractNumId w:val="37"/>
  </w:num>
  <w:num w:numId="34" w16cid:durableId="174030606">
    <w:abstractNumId w:val="40"/>
  </w:num>
  <w:num w:numId="35" w16cid:durableId="680476229">
    <w:abstractNumId w:val="28"/>
  </w:num>
  <w:num w:numId="36" w16cid:durableId="925959506">
    <w:abstractNumId w:val="21"/>
  </w:num>
  <w:num w:numId="37" w16cid:durableId="2022198340">
    <w:abstractNumId w:val="24"/>
  </w:num>
  <w:num w:numId="38" w16cid:durableId="1566184528">
    <w:abstractNumId w:val="29"/>
  </w:num>
  <w:num w:numId="39" w16cid:durableId="1540314414">
    <w:abstractNumId w:val="32"/>
  </w:num>
  <w:num w:numId="40" w16cid:durableId="32509293">
    <w:abstractNumId w:val="18"/>
  </w:num>
  <w:num w:numId="41" w16cid:durableId="465315052">
    <w:abstractNumId w:val="6"/>
  </w:num>
  <w:num w:numId="42" w16cid:durableId="1343359319">
    <w:abstractNumId w:val="31"/>
  </w:num>
  <w:num w:numId="43" w16cid:durableId="1033730359">
    <w:abstractNumId w:val="7"/>
  </w:num>
  <w:num w:numId="44" w16cid:durableId="1322200470">
    <w:abstractNumId w:val="12"/>
  </w:num>
  <w:num w:numId="45" w16cid:durableId="7957060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A0"/>
    <w:rsid w:val="000027BA"/>
    <w:rsid w:val="000569BC"/>
    <w:rsid w:val="0009364E"/>
    <w:rsid w:val="000A3BAE"/>
    <w:rsid w:val="000C675E"/>
    <w:rsid w:val="000F2799"/>
    <w:rsid w:val="00106330"/>
    <w:rsid w:val="00120F0B"/>
    <w:rsid w:val="0013293F"/>
    <w:rsid w:val="00146EFE"/>
    <w:rsid w:val="0015262B"/>
    <w:rsid w:val="001647D8"/>
    <w:rsid w:val="00173760"/>
    <w:rsid w:val="001924A6"/>
    <w:rsid w:val="001C0FA0"/>
    <w:rsid w:val="001F3F73"/>
    <w:rsid w:val="00200825"/>
    <w:rsid w:val="0020542A"/>
    <w:rsid w:val="00207E42"/>
    <w:rsid w:val="002312FF"/>
    <w:rsid w:val="00255710"/>
    <w:rsid w:val="00256833"/>
    <w:rsid w:val="00271242"/>
    <w:rsid w:val="00275F94"/>
    <w:rsid w:val="002B4B73"/>
    <w:rsid w:val="002C12FD"/>
    <w:rsid w:val="002C7CDE"/>
    <w:rsid w:val="002D250C"/>
    <w:rsid w:val="002D5122"/>
    <w:rsid w:val="002F5233"/>
    <w:rsid w:val="003131B0"/>
    <w:rsid w:val="00331207"/>
    <w:rsid w:val="00335CCD"/>
    <w:rsid w:val="003369CC"/>
    <w:rsid w:val="00342D76"/>
    <w:rsid w:val="003738C9"/>
    <w:rsid w:val="003757E4"/>
    <w:rsid w:val="003A0258"/>
    <w:rsid w:val="003A0968"/>
    <w:rsid w:val="003B102F"/>
    <w:rsid w:val="003B1A7B"/>
    <w:rsid w:val="003B70B0"/>
    <w:rsid w:val="003E0FEE"/>
    <w:rsid w:val="003E1BE2"/>
    <w:rsid w:val="003E78A6"/>
    <w:rsid w:val="003F67B6"/>
    <w:rsid w:val="004008C6"/>
    <w:rsid w:val="00404186"/>
    <w:rsid w:val="004056DC"/>
    <w:rsid w:val="004260EB"/>
    <w:rsid w:val="00431292"/>
    <w:rsid w:val="00436417"/>
    <w:rsid w:val="004408C5"/>
    <w:rsid w:val="00474D28"/>
    <w:rsid w:val="00480713"/>
    <w:rsid w:val="004851CB"/>
    <w:rsid w:val="00493EB4"/>
    <w:rsid w:val="004B5535"/>
    <w:rsid w:val="004B5CC0"/>
    <w:rsid w:val="004C43D5"/>
    <w:rsid w:val="00502FA6"/>
    <w:rsid w:val="00547CE9"/>
    <w:rsid w:val="00562A48"/>
    <w:rsid w:val="005B5298"/>
    <w:rsid w:val="005B7CF7"/>
    <w:rsid w:val="005D7AAA"/>
    <w:rsid w:val="005F0A51"/>
    <w:rsid w:val="006224D4"/>
    <w:rsid w:val="006357A3"/>
    <w:rsid w:val="00647B57"/>
    <w:rsid w:val="0066528F"/>
    <w:rsid w:val="00686FDC"/>
    <w:rsid w:val="006877D3"/>
    <w:rsid w:val="006917F5"/>
    <w:rsid w:val="006A4936"/>
    <w:rsid w:val="006B0189"/>
    <w:rsid w:val="00714107"/>
    <w:rsid w:val="00737263"/>
    <w:rsid w:val="007557BF"/>
    <w:rsid w:val="00757A6E"/>
    <w:rsid w:val="00785842"/>
    <w:rsid w:val="007A05D8"/>
    <w:rsid w:val="007B7FF4"/>
    <w:rsid w:val="007D2A40"/>
    <w:rsid w:val="007D39F9"/>
    <w:rsid w:val="007E1A65"/>
    <w:rsid w:val="007E2AAC"/>
    <w:rsid w:val="007F3639"/>
    <w:rsid w:val="007F5AF7"/>
    <w:rsid w:val="007F70F1"/>
    <w:rsid w:val="007F7FFE"/>
    <w:rsid w:val="00812EB9"/>
    <w:rsid w:val="0081338B"/>
    <w:rsid w:val="0084736B"/>
    <w:rsid w:val="008966F8"/>
    <w:rsid w:val="008A56C3"/>
    <w:rsid w:val="008F38EA"/>
    <w:rsid w:val="00901733"/>
    <w:rsid w:val="0091696F"/>
    <w:rsid w:val="009255EB"/>
    <w:rsid w:val="00940C1F"/>
    <w:rsid w:val="009736DC"/>
    <w:rsid w:val="00981CAE"/>
    <w:rsid w:val="009C32F6"/>
    <w:rsid w:val="009C5207"/>
    <w:rsid w:val="009E50A8"/>
    <w:rsid w:val="00A06EA8"/>
    <w:rsid w:val="00A07883"/>
    <w:rsid w:val="00A1440F"/>
    <w:rsid w:val="00A3646E"/>
    <w:rsid w:val="00A3795A"/>
    <w:rsid w:val="00A461BB"/>
    <w:rsid w:val="00A63F4A"/>
    <w:rsid w:val="00A657A6"/>
    <w:rsid w:val="00A74F3D"/>
    <w:rsid w:val="00A8039A"/>
    <w:rsid w:val="00A8380C"/>
    <w:rsid w:val="00AA3A23"/>
    <w:rsid w:val="00AB197B"/>
    <w:rsid w:val="00AB750B"/>
    <w:rsid w:val="00AB769C"/>
    <w:rsid w:val="00AC6493"/>
    <w:rsid w:val="00AD405C"/>
    <w:rsid w:val="00B06E02"/>
    <w:rsid w:val="00B20B8F"/>
    <w:rsid w:val="00B36DE8"/>
    <w:rsid w:val="00B44B70"/>
    <w:rsid w:val="00B51BC9"/>
    <w:rsid w:val="00B52762"/>
    <w:rsid w:val="00B73C19"/>
    <w:rsid w:val="00B93188"/>
    <w:rsid w:val="00BD3D06"/>
    <w:rsid w:val="00C6033D"/>
    <w:rsid w:val="00C65AA0"/>
    <w:rsid w:val="00C90B0C"/>
    <w:rsid w:val="00CA7EF6"/>
    <w:rsid w:val="00CB7665"/>
    <w:rsid w:val="00CC7CE2"/>
    <w:rsid w:val="00CE3244"/>
    <w:rsid w:val="00CE46D9"/>
    <w:rsid w:val="00CF36C7"/>
    <w:rsid w:val="00D00C3D"/>
    <w:rsid w:val="00D02425"/>
    <w:rsid w:val="00D14513"/>
    <w:rsid w:val="00D1618A"/>
    <w:rsid w:val="00D27E4E"/>
    <w:rsid w:val="00D4164D"/>
    <w:rsid w:val="00D81183"/>
    <w:rsid w:val="00D838A4"/>
    <w:rsid w:val="00D91745"/>
    <w:rsid w:val="00D95D38"/>
    <w:rsid w:val="00DA33C6"/>
    <w:rsid w:val="00DA5F65"/>
    <w:rsid w:val="00DC4506"/>
    <w:rsid w:val="00E42CC0"/>
    <w:rsid w:val="00E64C63"/>
    <w:rsid w:val="00E75C00"/>
    <w:rsid w:val="00E82F22"/>
    <w:rsid w:val="00E83DB2"/>
    <w:rsid w:val="00EA4E1D"/>
    <w:rsid w:val="00EC2717"/>
    <w:rsid w:val="00EF6158"/>
    <w:rsid w:val="00F131C0"/>
    <w:rsid w:val="00F50EFB"/>
    <w:rsid w:val="00F61514"/>
    <w:rsid w:val="00F64903"/>
    <w:rsid w:val="00F71D12"/>
    <w:rsid w:val="00F75FBF"/>
    <w:rsid w:val="00FC2950"/>
    <w:rsid w:val="00FE7C94"/>
    <w:rsid w:val="00FF7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D44B1"/>
  <w15:chartTrackingRefBased/>
  <w15:docId w15:val="{225D8335-B858-4E24-970D-8511106B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A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A56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66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2F2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84736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AA0"/>
    <w:pPr>
      <w:ind w:left="720"/>
      <w:contextualSpacing/>
    </w:pPr>
  </w:style>
  <w:style w:type="table" w:styleId="TableGrid">
    <w:name w:val="Table Grid"/>
    <w:basedOn w:val="TableNormal"/>
    <w:uiPriority w:val="39"/>
    <w:rsid w:val="00D27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08C6"/>
    <w:rPr>
      <w:color w:val="0563C1" w:themeColor="hyperlink"/>
      <w:u w:val="single"/>
    </w:rPr>
  </w:style>
  <w:style w:type="character" w:styleId="UnresolvedMention">
    <w:name w:val="Unresolved Mention"/>
    <w:basedOn w:val="DefaultParagraphFont"/>
    <w:uiPriority w:val="99"/>
    <w:semiHidden/>
    <w:unhideWhenUsed/>
    <w:rsid w:val="004008C6"/>
    <w:rPr>
      <w:color w:val="605E5C"/>
      <w:shd w:val="clear" w:color="auto" w:fill="E1DFDD"/>
    </w:rPr>
  </w:style>
  <w:style w:type="character" w:styleId="FollowedHyperlink">
    <w:name w:val="FollowedHyperlink"/>
    <w:basedOn w:val="DefaultParagraphFont"/>
    <w:uiPriority w:val="99"/>
    <w:semiHidden/>
    <w:unhideWhenUsed/>
    <w:rsid w:val="00CE46D9"/>
    <w:rPr>
      <w:color w:val="954F72" w:themeColor="followedHyperlink"/>
      <w:u w:val="single"/>
    </w:rPr>
  </w:style>
  <w:style w:type="character" w:customStyle="1" w:styleId="Heading5Char">
    <w:name w:val="Heading 5 Char"/>
    <w:basedOn w:val="DefaultParagraphFont"/>
    <w:link w:val="Heading5"/>
    <w:uiPriority w:val="9"/>
    <w:rsid w:val="0084736B"/>
    <w:rPr>
      <w:rFonts w:ascii="Times New Roman" w:eastAsia="Times New Roman" w:hAnsi="Times New Roman" w:cs="Times New Roman"/>
      <w:b/>
      <w:bCs/>
      <w:sz w:val="20"/>
      <w:szCs w:val="20"/>
    </w:rPr>
  </w:style>
  <w:style w:type="paragraph" w:styleId="NormalWeb">
    <w:name w:val="Normal (Web)"/>
    <w:basedOn w:val="Normal"/>
    <w:uiPriority w:val="99"/>
    <w:unhideWhenUsed/>
    <w:rsid w:val="00847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966F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966F8"/>
    <w:rPr>
      <w:b/>
      <w:bCs/>
    </w:rPr>
  </w:style>
  <w:style w:type="character" w:styleId="Emphasis">
    <w:name w:val="Emphasis"/>
    <w:basedOn w:val="DefaultParagraphFont"/>
    <w:uiPriority w:val="20"/>
    <w:qFormat/>
    <w:rsid w:val="004056DC"/>
    <w:rPr>
      <w:i/>
      <w:iCs/>
    </w:rPr>
  </w:style>
  <w:style w:type="paragraph" w:customStyle="1" w:styleId="wp-caption-text">
    <w:name w:val="wp-caption-text"/>
    <w:basedOn w:val="Normal"/>
    <w:rsid w:val="00173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
    <w:name w:val="authors"/>
    <w:basedOn w:val="DefaultParagraphFont"/>
    <w:rsid w:val="003757E4"/>
  </w:style>
  <w:style w:type="character" w:customStyle="1" w:styleId="Date1">
    <w:name w:val="Date1"/>
    <w:basedOn w:val="DefaultParagraphFont"/>
    <w:rsid w:val="003757E4"/>
  </w:style>
  <w:style w:type="character" w:customStyle="1" w:styleId="arttitle">
    <w:name w:val="art_title"/>
    <w:basedOn w:val="DefaultParagraphFont"/>
    <w:rsid w:val="003757E4"/>
  </w:style>
  <w:style w:type="character" w:customStyle="1" w:styleId="serialtitle">
    <w:name w:val="serial_title"/>
    <w:basedOn w:val="DefaultParagraphFont"/>
    <w:rsid w:val="003757E4"/>
  </w:style>
  <w:style w:type="character" w:customStyle="1" w:styleId="volumeissue">
    <w:name w:val="volume_issue"/>
    <w:basedOn w:val="DefaultParagraphFont"/>
    <w:rsid w:val="003757E4"/>
  </w:style>
  <w:style w:type="character" w:customStyle="1" w:styleId="pagerange">
    <w:name w:val="page_range"/>
    <w:basedOn w:val="DefaultParagraphFont"/>
    <w:rsid w:val="003757E4"/>
  </w:style>
  <w:style w:type="character" w:customStyle="1" w:styleId="doilink">
    <w:name w:val="doi_link"/>
    <w:basedOn w:val="DefaultParagraphFont"/>
    <w:rsid w:val="003757E4"/>
  </w:style>
  <w:style w:type="paragraph" w:styleId="BodyText">
    <w:name w:val="Body Text"/>
    <w:basedOn w:val="Normal"/>
    <w:link w:val="BodyTextChar"/>
    <w:uiPriority w:val="1"/>
    <w:qFormat/>
    <w:rsid w:val="00436417"/>
    <w:pPr>
      <w:widowControl w:val="0"/>
      <w:autoSpaceDE w:val="0"/>
      <w:autoSpaceDN w:val="0"/>
      <w:spacing w:after="0" w:line="240" w:lineRule="auto"/>
    </w:pPr>
    <w:rPr>
      <w:rFonts w:ascii="Georgia" w:eastAsia="Georgia" w:hAnsi="Georgia" w:cs="Georgia"/>
      <w:sz w:val="19"/>
      <w:szCs w:val="19"/>
    </w:rPr>
  </w:style>
  <w:style w:type="character" w:customStyle="1" w:styleId="BodyTextChar">
    <w:name w:val="Body Text Char"/>
    <w:basedOn w:val="DefaultParagraphFont"/>
    <w:link w:val="BodyText"/>
    <w:uiPriority w:val="1"/>
    <w:rsid w:val="00436417"/>
    <w:rPr>
      <w:rFonts w:ascii="Georgia" w:eastAsia="Georgia" w:hAnsi="Georgia" w:cs="Georgia"/>
      <w:sz w:val="19"/>
      <w:szCs w:val="19"/>
    </w:rPr>
  </w:style>
  <w:style w:type="paragraph" w:styleId="HTMLPreformatted">
    <w:name w:val="HTML Preformatted"/>
    <w:basedOn w:val="Normal"/>
    <w:link w:val="HTMLPreformattedChar"/>
    <w:uiPriority w:val="99"/>
    <w:unhideWhenUsed/>
    <w:rsid w:val="00373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PreformattedChar">
    <w:name w:val="HTML Preformatted Char"/>
    <w:basedOn w:val="DefaultParagraphFont"/>
    <w:link w:val="HTMLPreformatted"/>
    <w:uiPriority w:val="99"/>
    <w:rsid w:val="003738C9"/>
    <w:rPr>
      <w:rFonts w:ascii="Courier New" w:eastAsia="Times New Roman" w:hAnsi="Courier New" w:cs="Courier New"/>
      <w:sz w:val="20"/>
      <w:szCs w:val="20"/>
      <w:lang w:val="pl-PL" w:eastAsia="pl-PL"/>
    </w:rPr>
  </w:style>
  <w:style w:type="paragraph" w:styleId="Title">
    <w:name w:val="Title"/>
    <w:basedOn w:val="Normal"/>
    <w:link w:val="TitleChar"/>
    <w:uiPriority w:val="1"/>
    <w:qFormat/>
    <w:rsid w:val="00D81183"/>
    <w:pPr>
      <w:widowControl w:val="0"/>
      <w:autoSpaceDE w:val="0"/>
      <w:autoSpaceDN w:val="0"/>
      <w:spacing w:before="110" w:after="0" w:line="240" w:lineRule="auto"/>
      <w:ind w:left="2629" w:right="2576"/>
      <w:jc w:val="center"/>
    </w:pPr>
    <w:rPr>
      <w:rFonts w:ascii="Carlito" w:eastAsia="Carlito" w:hAnsi="Carlito" w:cs="Carlito"/>
      <w:b/>
      <w:bCs/>
      <w:sz w:val="30"/>
      <w:szCs w:val="30"/>
    </w:rPr>
  </w:style>
  <w:style w:type="character" w:customStyle="1" w:styleId="TitleChar">
    <w:name w:val="Title Char"/>
    <w:basedOn w:val="DefaultParagraphFont"/>
    <w:link w:val="Title"/>
    <w:uiPriority w:val="1"/>
    <w:rsid w:val="00D81183"/>
    <w:rPr>
      <w:rFonts w:ascii="Carlito" w:eastAsia="Carlito" w:hAnsi="Carlito" w:cs="Carlito"/>
      <w:b/>
      <w:bCs/>
      <w:sz w:val="30"/>
      <w:szCs w:val="30"/>
    </w:rPr>
  </w:style>
  <w:style w:type="character" w:customStyle="1" w:styleId="Heading2Char">
    <w:name w:val="Heading 2 Char"/>
    <w:basedOn w:val="DefaultParagraphFont"/>
    <w:link w:val="Heading2"/>
    <w:uiPriority w:val="9"/>
    <w:semiHidden/>
    <w:rsid w:val="008A56C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F0A51"/>
    <w:rPr>
      <w:rFonts w:asciiTheme="majorHAnsi" w:eastAsiaTheme="majorEastAsia" w:hAnsiTheme="majorHAnsi" w:cstheme="majorBidi"/>
      <w:color w:val="2F5496" w:themeColor="accent1" w:themeShade="BF"/>
      <w:sz w:val="32"/>
      <w:szCs w:val="32"/>
    </w:rPr>
  </w:style>
  <w:style w:type="character" w:customStyle="1" w:styleId="authors-list-item">
    <w:name w:val="authors-list-item"/>
    <w:basedOn w:val="DefaultParagraphFont"/>
    <w:rsid w:val="005F0A51"/>
  </w:style>
  <w:style w:type="character" w:customStyle="1" w:styleId="author-sup-separator">
    <w:name w:val="author-sup-separator"/>
    <w:basedOn w:val="DefaultParagraphFont"/>
    <w:rsid w:val="005F0A51"/>
  </w:style>
  <w:style w:type="character" w:customStyle="1" w:styleId="Title1">
    <w:name w:val="Title1"/>
    <w:basedOn w:val="DefaultParagraphFont"/>
    <w:rsid w:val="005F0A51"/>
  </w:style>
  <w:style w:type="character" w:customStyle="1" w:styleId="identifier">
    <w:name w:val="identifier"/>
    <w:basedOn w:val="DefaultParagraphFont"/>
    <w:rsid w:val="005F0A51"/>
  </w:style>
  <w:style w:type="character" w:customStyle="1" w:styleId="id-label">
    <w:name w:val="id-label"/>
    <w:basedOn w:val="DefaultParagraphFont"/>
    <w:rsid w:val="005F0A51"/>
  </w:style>
  <w:style w:type="paragraph" w:styleId="BalloonText">
    <w:name w:val="Balloon Text"/>
    <w:basedOn w:val="Normal"/>
    <w:link w:val="BalloonTextChar"/>
    <w:uiPriority w:val="99"/>
    <w:semiHidden/>
    <w:unhideWhenUsed/>
    <w:rsid w:val="005F0A51"/>
    <w:pPr>
      <w:spacing w:after="0" w:line="240" w:lineRule="auto"/>
    </w:pPr>
    <w:rPr>
      <w:rFonts w:ascii="Tahoma" w:hAnsi="Tahoma" w:cs="Tahoma"/>
      <w:sz w:val="16"/>
      <w:szCs w:val="16"/>
      <w:lang w:val="lt-LT"/>
    </w:rPr>
  </w:style>
  <w:style w:type="character" w:customStyle="1" w:styleId="BalloonTextChar">
    <w:name w:val="Balloon Text Char"/>
    <w:basedOn w:val="DefaultParagraphFont"/>
    <w:link w:val="BalloonText"/>
    <w:uiPriority w:val="99"/>
    <w:semiHidden/>
    <w:rsid w:val="005F0A51"/>
    <w:rPr>
      <w:rFonts w:ascii="Tahoma" w:hAnsi="Tahoma" w:cs="Tahoma"/>
      <w:sz w:val="16"/>
      <w:szCs w:val="16"/>
      <w:lang w:val="lt-LT"/>
    </w:rPr>
  </w:style>
  <w:style w:type="character" w:customStyle="1" w:styleId="Heading4Char">
    <w:name w:val="Heading 4 Char"/>
    <w:basedOn w:val="DefaultParagraphFont"/>
    <w:link w:val="Heading4"/>
    <w:uiPriority w:val="9"/>
    <w:rsid w:val="00E82F22"/>
    <w:rPr>
      <w:rFonts w:asciiTheme="majorHAnsi" w:eastAsiaTheme="majorEastAsia" w:hAnsiTheme="majorHAnsi" w:cstheme="majorBidi"/>
      <w:i/>
      <w:iCs/>
      <w:color w:val="2F5496" w:themeColor="accent1" w:themeShade="BF"/>
    </w:rPr>
  </w:style>
  <w:style w:type="paragraph" w:customStyle="1" w:styleId="post-meta">
    <w:name w:val="post-meta"/>
    <w:basedOn w:val="Normal"/>
    <w:rsid w:val="00E82F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E82F22"/>
  </w:style>
  <w:style w:type="character" w:customStyle="1" w:styleId="tie-date">
    <w:name w:val="tie-date"/>
    <w:basedOn w:val="DefaultParagraphFont"/>
    <w:rsid w:val="00E82F22"/>
  </w:style>
  <w:style w:type="character" w:customStyle="1" w:styleId="post-views">
    <w:name w:val="post-views"/>
    <w:basedOn w:val="DefaultParagraphFont"/>
    <w:rsid w:val="00E82F22"/>
  </w:style>
  <w:style w:type="paragraph" w:customStyle="1" w:styleId="facebook">
    <w:name w:val="facebook"/>
    <w:basedOn w:val="Normal"/>
    <w:rsid w:val="00D00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D00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
    <w:name w:val="linkedin"/>
    <w:basedOn w:val="Normal"/>
    <w:rsid w:val="00D00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D00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6877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head-cat">
    <w:name w:val="post-head-cat"/>
    <w:basedOn w:val="DefaultParagraphFont"/>
    <w:rsid w:val="006877D3"/>
  </w:style>
  <w:style w:type="paragraph" w:styleId="NoSpacing">
    <w:name w:val="No Spacing"/>
    <w:uiPriority w:val="1"/>
    <w:qFormat/>
    <w:rsid w:val="005D7AAA"/>
    <w:pPr>
      <w:spacing w:after="0" w:line="240" w:lineRule="auto"/>
    </w:pPr>
  </w:style>
  <w:style w:type="paragraph" w:styleId="Header">
    <w:name w:val="header"/>
    <w:basedOn w:val="Normal"/>
    <w:link w:val="HeaderChar"/>
    <w:uiPriority w:val="99"/>
    <w:unhideWhenUsed/>
    <w:rsid w:val="00691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7F5"/>
  </w:style>
  <w:style w:type="paragraph" w:styleId="Footer">
    <w:name w:val="footer"/>
    <w:basedOn w:val="Normal"/>
    <w:link w:val="FooterChar"/>
    <w:uiPriority w:val="99"/>
    <w:unhideWhenUsed/>
    <w:rsid w:val="00691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899514">
      <w:bodyDiv w:val="1"/>
      <w:marLeft w:val="0"/>
      <w:marRight w:val="0"/>
      <w:marTop w:val="0"/>
      <w:marBottom w:val="0"/>
      <w:divBdr>
        <w:top w:val="none" w:sz="0" w:space="0" w:color="auto"/>
        <w:left w:val="none" w:sz="0" w:space="0" w:color="auto"/>
        <w:bottom w:val="none" w:sz="0" w:space="0" w:color="auto"/>
        <w:right w:val="none" w:sz="0" w:space="0" w:color="auto"/>
      </w:divBdr>
    </w:div>
    <w:div w:id="278685272">
      <w:bodyDiv w:val="1"/>
      <w:marLeft w:val="0"/>
      <w:marRight w:val="0"/>
      <w:marTop w:val="0"/>
      <w:marBottom w:val="0"/>
      <w:divBdr>
        <w:top w:val="none" w:sz="0" w:space="0" w:color="auto"/>
        <w:left w:val="none" w:sz="0" w:space="0" w:color="auto"/>
        <w:bottom w:val="none" w:sz="0" w:space="0" w:color="auto"/>
        <w:right w:val="none" w:sz="0" w:space="0" w:color="auto"/>
      </w:divBdr>
    </w:div>
    <w:div w:id="411395684">
      <w:bodyDiv w:val="1"/>
      <w:marLeft w:val="0"/>
      <w:marRight w:val="0"/>
      <w:marTop w:val="0"/>
      <w:marBottom w:val="0"/>
      <w:divBdr>
        <w:top w:val="none" w:sz="0" w:space="0" w:color="auto"/>
        <w:left w:val="none" w:sz="0" w:space="0" w:color="auto"/>
        <w:bottom w:val="none" w:sz="0" w:space="0" w:color="auto"/>
        <w:right w:val="none" w:sz="0" w:space="0" w:color="auto"/>
      </w:divBdr>
      <w:divsChild>
        <w:div w:id="1555118389">
          <w:marLeft w:val="0"/>
          <w:marRight w:val="0"/>
          <w:marTop w:val="0"/>
          <w:marBottom w:val="0"/>
          <w:divBdr>
            <w:top w:val="none" w:sz="0" w:space="0" w:color="auto"/>
            <w:left w:val="none" w:sz="0" w:space="0" w:color="auto"/>
            <w:bottom w:val="none" w:sz="0" w:space="0" w:color="auto"/>
            <w:right w:val="none" w:sz="0" w:space="0" w:color="auto"/>
          </w:divBdr>
          <w:divsChild>
            <w:div w:id="30544032">
              <w:marLeft w:val="0"/>
              <w:marRight w:val="0"/>
              <w:marTop w:val="100"/>
              <w:marBottom w:val="100"/>
              <w:divBdr>
                <w:top w:val="none" w:sz="0" w:space="0" w:color="auto"/>
                <w:left w:val="none" w:sz="0" w:space="0" w:color="auto"/>
                <w:bottom w:val="none" w:sz="0" w:space="0" w:color="auto"/>
                <w:right w:val="none" w:sz="0" w:space="0" w:color="auto"/>
              </w:divBdr>
              <w:divsChild>
                <w:div w:id="304701533">
                  <w:marLeft w:val="0"/>
                  <w:marRight w:val="0"/>
                  <w:marTop w:val="0"/>
                  <w:marBottom w:val="0"/>
                  <w:divBdr>
                    <w:top w:val="none" w:sz="0" w:space="0" w:color="auto"/>
                    <w:left w:val="none" w:sz="0" w:space="0" w:color="auto"/>
                    <w:bottom w:val="none" w:sz="0" w:space="0" w:color="auto"/>
                    <w:right w:val="none" w:sz="0" w:space="0" w:color="auto"/>
                  </w:divBdr>
                  <w:divsChild>
                    <w:div w:id="1926373320">
                      <w:marLeft w:val="0"/>
                      <w:marRight w:val="0"/>
                      <w:marTop w:val="0"/>
                      <w:marBottom w:val="446"/>
                      <w:divBdr>
                        <w:top w:val="none" w:sz="0" w:space="0" w:color="auto"/>
                        <w:left w:val="none" w:sz="0" w:space="0" w:color="auto"/>
                        <w:bottom w:val="none" w:sz="0" w:space="0" w:color="auto"/>
                        <w:right w:val="none" w:sz="0" w:space="0" w:color="auto"/>
                      </w:divBdr>
                      <w:divsChild>
                        <w:div w:id="1031808396">
                          <w:marLeft w:val="0"/>
                          <w:marRight w:val="0"/>
                          <w:marTop w:val="0"/>
                          <w:marBottom w:val="0"/>
                          <w:divBdr>
                            <w:top w:val="none" w:sz="0" w:space="0" w:color="auto"/>
                            <w:left w:val="none" w:sz="0" w:space="0" w:color="auto"/>
                            <w:bottom w:val="none" w:sz="0" w:space="0" w:color="auto"/>
                            <w:right w:val="none" w:sz="0" w:space="0" w:color="auto"/>
                          </w:divBdr>
                        </w:div>
                      </w:divsChild>
                    </w:div>
                    <w:div w:id="12823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07582">
          <w:marLeft w:val="0"/>
          <w:marRight w:val="0"/>
          <w:marTop w:val="0"/>
          <w:marBottom w:val="0"/>
          <w:divBdr>
            <w:top w:val="none" w:sz="0" w:space="0" w:color="auto"/>
            <w:left w:val="none" w:sz="0" w:space="0" w:color="auto"/>
            <w:bottom w:val="none" w:sz="0" w:space="0" w:color="auto"/>
            <w:right w:val="none" w:sz="0" w:space="0" w:color="auto"/>
          </w:divBdr>
          <w:divsChild>
            <w:div w:id="386493641">
              <w:marLeft w:val="0"/>
              <w:marRight w:val="0"/>
              <w:marTop w:val="100"/>
              <w:marBottom w:val="100"/>
              <w:divBdr>
                <w:top w:val="none" w:sz="0" w:space="0" w:color="auto"/>
                <w:left w:val="none" w:sz="0" w:space="0" w:color="auto"/>
                <w:bottom w:val="none" w:sz="0" w:space="0" w:color="auto"/>
                <w:right w:val="none" w:sz="0" w:space="0" w:color="auto"/>
              </w:divBdr>
              <w:divsChild>
                <w:div w:id="2127775262">
                  <w:marLeft w:val="0"/>
                  <w:marRight w:val="0"/>
                  <w:marTop w:val="0"/>
                  <w:marBottom w:val="0"/>
                  <w:divBdr>
                    <w:top w:val="none" w:sz="0" w:space="0" w:color="auto"/>
                    <w:left w:val="none" w:sz="0" w:space="0" w:color="auto"/>
                    <w:bottom w:val="none" w:sz="0" w:space="0" w:color="auto"/>
                    <w:right w:val="none" w:sz="0" w:space="0" w:color="auto"/>
                  </w:divBdr>
                  <w:divsChild>
                    <w:div w:id="1919748643">
                      <w:marLeft w:val="0"/>
                      <w:marRight w:val="0"/>
                      <w:marTop w:val="255"/>
                      <w:marBottom w:val="135"/>
                      <w:divBdr>
                        <w:top w:val="none" w:sz="0" w:space="0" w:color="auto"/>
                        <w:left w:val="none" w:sz="0" w:space="0" w:color="auto"/>
                        <w:bottom w:val="none" w:sz="0" w:space="0" w:color="auto"/>
                        <w:right w:val="none" w:sz="0" w:space="0" w:color="auto"/>
                      </w:divBdr>
                      <w:divsChild>
                        <w:div w:id="913128895">
                          <w:marLeft w:val="0"/>
                          <w:marRight w:val="0"/>
                          <w:marTop w:val="0"/>
                          <w:marBottom w:val="0"/>
                          <w:divBdr>
                            <w:top w:val="none" w:sz="0" w:space="0" w:color="auto"/>
                            <w:left w:val="none" w:sz="0" w:space="0" w:color="auto"/>
                            <w:bottom w:val="none" w:sz="0" w:space="0" w:color="auto"/>
                            <w:right w:val="none" w:sz="0" w:space="0" w:color="auto"/>
                          </w:divBdr>
                        </w:div>
                      </w:divsChild>
                    </w:div>
                    <w:div w:id="18075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4428">
              <w:marLeft w:val="0"/>
              <w:marRight w:val="0"/>
              <w:marTop w:val="100"/>
              <w:marBottom w:val="100"/>
              <w:divBdr>
                <w:top w:val="none" w:sz="0" w:space="0" w:color="auto"/>
                <w:left w:val="none" w:sz="0" w:space="0" w:color="auto"/>
                <w:bottom w:val="none" w:sz="0" w:space="0" w:color="auto"/>
                <w:right w:val="none" w:sz="0" w:space="0" w:color="auto"/>
              </w:divBdr>
              <w:divsChild>
                <w:div w:id="2138377285">
                  <w:marLeft w:val="0"/>
                  <w:marRight w:val="891"/>
                  <w:marTop w:val="0"/>
                  <w:marBottom w:val="0"/>
                  <w:divBdr>
                    <w:top w:val="none" w:sz="0" w:space="0" w:color="auto"/>
                    <w:left w:val="none" w:sz="0" w:space="0" w:color="auto"/>
                    <w:bottom w:val="none" w:sz="0" w:space="0" w:color="auto"/>
                    <w:right w:val="none" w:sz="0" w:space="0" w:color="auto"/>
                  </w:divBdr>
                  <w:divsChild>
                    <w:div w:id="1976524123">
                      <w:marLeft w:val="0"/>
                      <w:marRight w:val="0"/>
                      <w:marTop w:val="0"/>
                      <w:marBottom w:val="0"/>
                      <w:divBdr>
                        <w:top w:val="none" w:sz="0" w:space="0" w:color="auto"/>
                        <w:left w:val="none" w:sz="0" w:space="0" w:color="auto"/>
                        <w:bottom w:val="none" w:sz="0" w:space="0" w:color="auto"/>
                        <w:right w:val="none" w:sz="0" w:space="0" w:color="auto"/>
                      </w:divBdr>
                    </w:div>
                  </w:divsChild>
                </w:div>
                <w:div w:id="1279139257">
                  <w:marLeft w:val="0"/>
                  <w:marRight w:val="0"/>
                  <w:marTop w:val="0"/>
                  <w:marBottom w:val="0"/>
                  <w:divBdr>
                    <w:top w:val="none" w:sz="0" w:space="0" w:color="auto"/>
                    <w:left w:val="none" w:sz="0" w:space="0" w:color="auto"/>
                    <w:bottom w:val="none" w:sz="0" w:space="0" w:color="auto"/>
                    <w:right w:val="none" w:sz="0" w:space="0" w:color="auto"/>
                  </w:divBdr>
                </w:div>
              </w:divsChild>
            </w:div>
            <w:div w:id="1608385505">
              <w:marLeft w:val="0"/>
              <w:marRight w:val="0"/>
              <w:marTop w:val="100"/>
              <w:marBottom w:val="100"/>
              <w:divBdr>
                <w:top w:val="none" w:sz="0" w:space="0" w:color="auto"/>
                <w:left w:val="none" w:sz="0" w:space="0" w:color="auto"/>
                <w:bottom w:val="none" w:sz="0" w:space="0" w:color="auto"/>
                <w:right w:val="none" w:sz="0" w:space="0" w:color="auto"/>
              </w:divBdr>
              <w:divsChild>
                <w:div w:id="2012217523">
                  <w:marLeft w:val="0"/>
                  <w:marRight w:val="0"/>
                  <w:marTop w:val="0"/>
                  <w:marBottom w:val="0"/>
                  <w:divBdr>
                    <w:top w:val="none" w:sz="0" w:space="0" w:color="auto"/>
                    <w:left w:val="none" w:sz="0" w:space="0" w:color="auto"/>
                    <w:bottom w:val="none" w:sz="0" w:space="0" w:color="auto"/>
                    <w:right w:val="none" w:sz="0" w:space="0" w:color="auto"/>
                  </w:divBdr>
                  <w:divsChild>
                    <w:div w:id="7591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6431">
          <w:marLeft w:val="0"/>
          <w:marRight w:val="0"/>
          <w:marTop w:val="0"/>
          <w:marBottom w:val="0"/>
          <w:divBdr>
            <w:top w:val="none" w:sz="0" w:space="0" w:color="auto"/>
            <w:left w:val="none" w:sz="0" w:space="0" w:color="auto"/>
            <w:bottom w:val="none" w:sz="0" w:space="0" w:color="auto"/>
            <w:right w:val="none" w:sz="0" w:space="0" w:color="auto"/>
          </w:divBdr>
          <w:divsChild>
            <w:div w:id="965817372">
              <w:marLeft w:val="0"/>
              <w:marRight w:val="0"/>
              <w:marTop w:val="100"/>
              <w:marBottom w:val="100"/>
              <w:divBdr>
                <w:top w:val="none" w:sz="0" w:space="0" w:color="auto"/>
                <w:left w:val="none" w:sz="0" w:space="0" w:color="auto"/>
                <w:bottom w:val="none" w:sz="0" w:space="0" w:color="auto"/>
                <w:right w:val="none" w:sz="0" w:space="0" w:color="auto"/>
              </w:divBdr>
              <w:divsChild>
                <w:div w:id="616722902">
                  <w:marLeft w:val="0"/>
                  <w:marRight w:val="0"/>
                  <w:marTop w:val="0"/>
                  <w:marBottom w:val="0"/>
                  <w:divBdr>
                    <w:top w:val="none" w:sz="0" w:space="0" w:color="auto"/>
                    <w:left w:val="none" w:sz="0" w:space="0" w:color="auto"/>
                    <w:bottom w:val="none" w:sz="0" w:space="0" w:color="auto"/>
                    <w:right w:val="none" w:sz="0" w:space="0" w:color="auto"/>
                  </w:divBdr>
                  <w:divsChild>
                    <w:div w:id="1516191853">
                      <w:marLeft w:val="0"/>
                      <w:marRight w:val="0"/>
                      <w:marTop w:val="0"/>
                      <w:marBottom w:val="45"/>
                      <w:divBdr>
                        <w:top w:val="none" w:sz="0" w:space="0" w:color="auto"/>
                        <w:left w:val="none" w:sz="0" w:space="0" w:color="auto"/>
                        <w:bottom w:val="none" w:sz="0" w:space="0" w:color="auto"/>
                        <w:right w:val="none" w:sz="0" w:space="0" w:color="auto"/>
                      </w:divBdr>
                      <w:divsChild>
                        <w:div w:id="335966235">
                          <w:marLeft w:val="0"/>
                          <w:marRight w:val="0"/>
                          <w:marTop w:val="0"/>
                          <w:marBottom w:val="0"/>
                          <w:divBdr>
                            <w:top w:val="none" w:sz="0" w:space="0" w:color="auto"/>
                            <w:left w:val="none" w:sz="0" w:space="0" w:color="auto"/>
                            <w:bottom w:val="none" w:sz="0" w:space="0" w:color="auto"/>
                            <w:right w:val="none" w:sz="0" w:space="0" w:color="auto"/>
                          </w:divBdr>
                        </w:div>
                      </w:divsChild>
                    </w:div>
                    <w:div w:id="4993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51100">
          <w:marLeft w:val="0"/>
          <w:marRight w:val="0"/>
          <w:marTop w:val="0"/>
          <w:marBottom w:val="0"/>
          <w:divBdr>
            <w:top w:val="none" w:sz="0" w:space="0" w:color="auto"/>
            <w:left w:val="none" w:sz="0" w:space="0" w:color="auto"/>
            <w:bottom w:val="none" w:sz="0" w:space="0" w:color="auto"/>
            <w:right w:val="none" w:sz="0" w:space="0" w:color="auto"/>
          </w:divBdr>
          <w:divsChild>
            <w:div w:id="92555287">
              <w:marLeft w:val="0"/>
              <w:marRight w:val="0"/>
              <w:marTop w:val="100"/>
              <w:marBottom w:val="100"/>
              <w:divBdr>
                <w:top w:val="none" w:sz="0" w:space="0" w:color="auto"/>
                <w:left w:val="none" w:sz="0" w:space="0" w:color="auto"/>
                <w:bottom w:val="none" w:sz="0" w:space="0" w:color="auto"/>
                <w:right w:val="none" w:sz="0" w:space="0" w:color="auto"/>
              </w:divBdr>
              <w:divsChild>
                <w:div w:id="181825950">
                  <w:marLeft w:val="0"/>
                  <w:marRight w:val="891"/>
                  <w:marTop w:val="0"/>
                  <w:marBottom w:val="0"/>
                  <w:divBdr>
                    <w:top w:val="none" w:sz="0" w:space="0" w:color="auto"/>
                    <w:left w:val="none" w:sz="0" w:space="0" w:color="auto"/>
                    <w:bottom w:val="none" w:sz="0" w:space="0" w:color="auto"/>
                    <w:right w:val="none" w:sz="0" w:space="0" w:color="auto"/>
                  </w:divBdr>
                  <w:divsChild>
                    <w:div w:id="1883246917">
                      <w:marLeft w:val="0"/>
                      <w:marRight w:val="0"/>
                      <w:marTop w:val="405"/>
                      <w:marBottom w:val="0"/>
                      <w:divBdr>
                        <w:top w:val="none" w:sz="0" w:space="0" w:color="auto"/>
                        <w:left w:val="none" w:sz="0" w:space="0" w:color="auto"/>
                        <w:bottom w:val="none" w:sz="0" w:space="0" w:color="auto"/>
                        <w:right w:val="none" w:sz="0" w:space="0" w:color="auto"/>
                      </w:divBdr>
                      <w:divsChild>
                        <w:div w:id="3158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3360">
                  <w:marLeft w:val="0"/>
                  <w:marRight w:val="0"/>
                  <w:marTop w:val="0"/>
                  <w:marBottom w:val="0"/>
                  <w:divBdr>
                    <w:top w:val="none" w:sz="0" w:space="0" w:color="auto"/>
                    <w:left w:val="none" w:sz="0" w:space="0" w:color="auto"/>
                    <w:bottom w:val="none" w:sz="0" w:space="0" w:color="auto"/>
                    <w:right w:val="none" w:sz="0" w:space="0" w:color="auto"/>
                  </w:divBdr>
                  <w:divsChild>
                    <w:div w:id="1860730702">
                      <w:marLeft w:val="0"/>
                      <w:marRight w:val="0"/>
                      <w:marTop w:val="0"/>
                      <w:marBottom w:val="135"/>
                      <w:divBdr>
                        <w:top w:val="none" w:sz="0" w:space="0" w:color="auto"/>
                        <w:left w:val="none" w:sz="0" w:space="0" w:color="auto"/>
                        <w:bottom w:val="none" w:sz="0" w:space="0" w:color="auto"/>
                        <w:right w:val="none" w:sz="0" w:space="0" w:color="auto"/>
                      </w:divBdr>
                    </w:div>
                    <w:div w:id="21178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1758">
          <w:marLeft w:val="0"/>
          <w:marRight w:val="0"/>
          <w:marTop w:val="0"/>
          <w:marBottom w:val="0"/>
          <w:divBdr>
            <w:top w:val="none" w:sz="0" w:space="0" w:color="auto"/>
            <w:left w:val="none" w:sz="0" w:space="0" w:color="auto"/>
            <w:bottom w:val="none" w:sz="0" w:space="0" w:color="auto"/>
            <w:right w:val="none" w:sz="0" w:space="0" w:color="auto"/>
          </w:divBdr>
          <w:divsChild>
            <w:div w:id="1066221206">
              <w:marLeft w:val="0"/>
              <w:marRight w:val="0"/>
              <w:marTop w:val="0"/>
              <w:marBottom w:val="100"/>
              <w:divBdr>
                <w:top w:val="none" w:sz="0" w:space="0" w:color="auto"/>
                <w:left w:val="none" w:sz="0" w:space="0" w:color="auto"/>
                <w:bottom w:val="none" w:sz="0" w:space="0" w:color="auto"/>
                <w:right w:val="none" w:sz="0" w:space="0" w:color="auto"/>
              </w:divBdr>
              <w:divsChild>
                <w:div w:id="1707559693">
                  <w:marLeft w:val="0"/>
                  <w:marRight w:val="0"/>
                  <w:marTop w:val="0"/>
                  <w:marBottom w:val="0"/>
                  <w:divBdr>
                    <w:top w:val="none" w:sz="0" w:space="0" w:color="auto"/>
                    <w:left w:val="none" w:sz="0" w:space="0" w:color="auto"/>
                    <w:bottom w:val="none" w:sz="0" w:space="0" w:color="auto"/>
                    <w:right w:val="none" w:sz="0" w:space="0" w:color="auto"/>
                  </w:divBdr>
                  <w:divsChild>
                    <w:div w:id="20695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29924">
          <w:marLeft w:val="0"/>
          <w:marRight w:val="0"/>
          <w:marTop w:val="0"/>
          <w:marBottom w:val="0"/>
          <w:divBdr>
            <w:top w:val="none" w:sz="0" w:space="0" w:color="auto"/>
            <w:left w:val="none" w:sz="0" w:space="0" w:color="auto"/>
            <w:bottom w:val="none" w:sz="0" w:space="0" w:color="auto"/>
            <w:right w:val="none" w:sz="0" w:space="0" w:color="auto"/>
          </w:divBdr>
          <w:divsChild>
            <w:div w:id="1195457103">
              <w:marLeft w:val="0"/>
              <w:marRight w:val="0"/>
              <w:marTop w:val="100"/>
              <w:marBottom w:val="0"/>
              <w:divBdr>
                <w:top w:val="none" w:sz="0" w:space="0" w:color="auto"/>
                <w:left w:val="none" w:sz="0" w:space="0" w:color="auto"/>
                <w:bottom w:val="none" w:sz="0" w:space="0" w:color="auto"/>
                <w:right w:val="none" w:sz="0" w:space="0" w:color="auto"/>
              </w:divBdr>
              <w:divsChild>
                <w:div w:id="1313869285">
                  <w:marLeft w:val="0"/>
                  <w:marRight w:val="891"/>
                  <w:marTop w:val="0"/>
                  <w:marBottom w:val="0"/>
                  <w:divBdr>
                    <w:top w:val="none" w:sz="0" w:space="0" w:color="auto"/>
                    <w:left w:val="none" w:sz="0" w:space="0" w:color="auto"/>
                    <w:bottom w:val="none" w:sz="0" w:space="0" w:color="auto"/>
                    <w:right w:val="none" w:sz="0" w:space="0" w:color="auto"/>
                  </w:divBdr>
                  <w:divsChild>
                    <w:div w:id="530461652">
                      <w:marLeft w:val="0"/>
                      <w:marRight w:val="0"/>
                      <w:marTop w:val="0"/>
                      <w:marBottom w:val="15"/>
                      <w:divBdr>
                        <w:top w:val="none" w:sz="0" w:space="0" w:color="auto"/>
                        <w:left w:val="none" w:sz="0" w:space="0" w:color="auto"/>
                        <w:bottom w:val="none" w:sz="0" w:space="0" w:color="auto"/>
                        <w:right w:val="none" w:sz="0" w:space="0" w:color="auto"/>
                      </w:divBdr>
                    </w:div>
                    <w:div w:id="1440838396">
                      <w:marLeft w:val="0"/>
                      <w:marRight w:val="0"/>
                      <w:marTop w:val="0"/>
                      <w:marBottom w:val="0"/>
                      <w:divBdr>
                        <w:top w:val="none" w:sz="0" w:space="0" w:color="auto"/>
                        <w:left w:val="none" w:sz="0" w:space="0" w:color="auto"/>
                        <w:bottom w:val="none" w:sz="0" w:space="0" w:color="auto"/>
                        <w:right w:val="none" w:sz="0" w:space="0" w:color="auto"/>
                      </w:divBdr>
                    </w:div>
                  </w:divsChild>
                </w:div>
                <w:div w:id="1804889271">
                  <w:marLeft w:val="0"/>
                  <w:marRight w:val="0"/>
                  <w:marTop w:val="0"/>
                  <w:marBottom w:val="0"/>
                  <w:divBdr>
                    <w:top w:val="none" w:sz="0" w:space="0" w:color="auto"/>
                    <w:left w:val="none" w:sz="0" w:space="0" w:color="auto"/>
                    <w:bottom w:val="none" w:sz="0" w:space="0" w:color="auto"/>
                    <w:right w:val="none" w:sz="0" w:space="0" w:color="auto"/>
                  </w:divBdr>
                  <w:divsChild>
                    <w:div w:id="889804306">
                      <w:marLeft w:val="0"/>
                      <w:marRight w:val="0"/>
                      <w:marTop w:val="0"/>
                      <w:marBottom w:val="105"/>
                      <w:divBdr>
                        <w:top w:val="none" w:sz="0" w:space="0" w:color="auto"/>
                        <w:left w:val="none" w:sz="0" w:space="0" w:color="auto"/>
                        <w:bottom w:val="none" w:sz="0" w:space="0" w:color="auto"/>
                        <w:right w:val="none" w:sz="0" w:space="0" w:color="auto"/>
                      </w:divBdr>
                      <w:divsChild>
                        <w:div w:id="497499685">
                          <w:marLeft w:val="0"/>
                          <w:marRight w:val="0"/>
                          <w:marTop w:val="0"/>
                          <w:marBottom w:val="0"/>
                          <w:divBdr>
                            <w:top w:val="none" w:sz="0" w:space="0" w:color="auto"/>
                            <w:left w:val="none" w:sz="0" w:space="0" w:color="auto"/>
                            <w:bottom w:val="none" w:sz="0" w:space="0" w:color="auto"/>
                            <w:right w:val="none" w:sz="0" w:space="0" w:color="auto"/>
                          </w:divBdr>
                        </w:div>
                      </w:divsChild>
                    </w:div>
                    <w:div w:id="2025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5866">
          <w:marLeft w:val="0"/>
          <w:marRight w:val="0"/>
          <w:marTop w:val="0"/>
          <w:marBottom w:val="0"/>
          <w:divBdr>
            <w:top w:val="none" w:sz="0" w:space="0" w:color="auto"/>
            <w:left w:val="none" w:sz="0" w:space="0" w:color="auto"/>
            <w:bottom w:val="none" w:sz="0" w:space="0" w:color="auto"/>
            <w:right w:val="none" w:sz="0" w:space="0" w:color="auto"/>
          </w:divBdr>
          <w:divsChild>
            <w:div w:id="1318340969">
              <w:marLeft w:val="0"/>
              <w:marRight w:val="0"/>
              <w:marTop w:val="100"/>
              <w:marBottom w:val="100"/>
              <w:divBdr>
                <w:top w:val="none" w:sz="0" w:space="0" w:color="auto"/>
                <w:left w:val="none" w:sz="0" w:space="0" w:color="auto"/>
                <w:bottom w:val="none" w:sz="0" w:space="0" w:color="auto"/>
                <w:right w:val="none" w:sz="0" w:space="0" w:color="auto"/>
              </w:divBdr>
              <w:divsChild>
                <w:div w:id="579876763">
                  <w:marLeft w:val="0"/>
                  <w:marRight w:val="0"/>
                  <w:marTop w:val="0"/>
                  <w:marBottom w:val="0"/>
                  <w:divBdr>
                    <w:top w:val="none" w:sz="0" w:space="0" w:color="auto"/>
                    <w:left w:val="none" w:sz="0" w:space="0" w:color="auto"/>
                    <w:bottom w:val="none" w:sz="0" w:space="0" w:color="auto"/>
                    <w:right w:val="none" w:sz="0" w:space="0" w:color="auto"/>
                  </w:divBdr>
                  <w:divsChild>
                    <w:div w:id="7426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7511">
          <w:marLeft w:val="0"/>
          <w:marRight w:val="0"/>
          <w:marTop w:val="0"/>
          <w:marBottom w:val="0"/>
          <w:divBdr>
            <w:top w:val="none" w:sz="0" w:space="0" w:color="auto"/>
            <w:left w:val="none" w:sz="0" w:space="0" w:color="auto"/>
            <w:bottom w:val="none" w:sz="0" w:space="0" w:color="auto"/>
            <w:right w:val="none" w:sz="0" w:space="0" w:color="auto"/>
          </w:divBdr>
          <w:divsChild>
            <w:div w:id="1778719295">
              <w:marLeft w:val="0"/>
              <w:marRight w:val="0"/>
              <w:marTop w:val="100"/>
              <w:marBottom w:val="100"/>
              <w:divBdr>
                <w:top w:val="none" w:sz="0" w:space="0" w:color="auto"/>
                <w:left w:val="none" w:sz="0" w:space="0" w:color="auto"/>
                <w:bottom w:val="none" w:sz="0" w:space="0" w:color="auto"/>
                <w:right w:val="none" w:sz="0" w:space="0" w:color="auto"/>
              </w:divBdr>
              <w:divsChild>
                <w:div w:id="527523511">
                  <w:marLeft w:val="0"/>
                  <w:marRight w:val="891"/>
                  <w:marTop w:val="0"/>
                  <w:marBottom w:val="0"/>
                  <w:divBdr>
                    <w:top w:val="none" w:sz="0" w:space="0" w:color="auto"/>
                    <w:left w:val="none" w:sz="0" w:space="0" w:color="auto"/>
                    <w:bottom w:val="none" w:sz="0" w:space="0" w:color="auto"/>
                    <w:right w:val="none" w:sz="0" w:space="0" w:color="auto"/>
                  </w:divBdr>
                  <w:divsChild>
                    <w:div w:id="1488008231">
                      <w:marLeft w:val="0"/>
                      <w:marRight w:val="0"/>
                      <w:marTop w:val="0"/>
                      <w:marBottom w:val="75"/>
                      <w:divBdr>
                        <w:top w:val="none" w:sz="0" w:space="0" w:color="auto"/>
                        <w:left w:val="none" w:sz="0" w:space="0" w:color="auto"/>
                        <w:bottom w:val="none" w:sz="0" w:space="0" w:color="auto"/>
                        <w:right w:val="none" w:sz="0" w:space="0" w:color="auto"/>
                      </w:divBdr>
                    </w:div>
                    <w:div w:id="1171530885">
                      <w:marLeft w:val="0"/>
                      <w:marRight w:val="0"/>
                      <w:marTop w:val="0"/>
                      <w:marBottom w:val="0"/>
                      <w:divBdr>
                        <w:top w:val="none" w:sz="0" w:space="0" w:color="auto"/>
                        <w:left w:val="none" w:sz="0" w:space="0" w:color="auto"/>
                        <w:bottom w:val="none" w:sz="0" w:space="0" w:color="auto"/>
                        <w:right w:val="none" w:sz="0" w:space="0" w:color="auto"/>
                      </w:divBdr>
                    </w:div>
                  </w:divsChild>
                </w:div>
                <w:div w:id="686564831">
                  <w:marLeft w:val="0"/>
                  <w:marRight w:val="0"/>
                  <w:marTop w:val="0"/>
                  <w:marBottom w:val="0"/>
                  <w:divBdr>
                    <w:top w:val="none" w:sz="0" w:space="0" w:color="auto"/>
                    <w:left w:val="none" w:sz="0" w:space="0" w:color="auto"/>
                    <w:bottom w:val="none" w:sz="0" w:space="0" w:color="auto"/>
                    <w:right w:val="none" w:sz="0" w:space="0" w:color="auto"/>
                  </w:divBdr>
                  <w:divsChild>
                    <w:div w:id="12090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0528">
              <w:marLeft w:val="0"/>
              <w:marRight w:val="0"/>
              <w:marTop w:val="100"/>
              <w:marBottom w:val="285"/>
              <w:divBdr>
                <w:top w:val="none" w:sz="0" w:space="0" w:color="auto"/>
                <w:left w:val="none" w:sz="0" w:space="0" w:color="auto"/>
                <w:bottom w:val="none" w:sz="0" w:space="0" w:color="auto"/>
                <w:right w:val="none" w:sz="0" w:space="0" w:color="auto"/>
              </w:divBdr>
              <w:divsChild>
                <w:div w:id="2079286317">
                  <w:marLeft w:val="0"/>
                  <w:marRight w:val="0"/>
                  <w:marTop w:val="0"/>
                  <w:marBottom w:val="0"/>
                  <w:divBdr>
                    <w:top w:val="none" w:sz="0" w:space="0" w:color="auto"/>
                    <w:left w:val="none" w:sz="0" w:space="0" w:color="auto"/>
                    <w:bottom w:val="none" w:sz="0" w:space="0" w:color="auto"/>
                    <w:right w:val="none" w:sz="0" w:space="0" w:color="auto"/>
                  </w:divBdr>
                  <w:divsChild>
                    <w:div w:id="18391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9515">
          <w:marLeft w:val="0"/>
          <w:marRight w:val="0"/>
          <w:marTop w:val="0"/>
          <w:marBottom w:val="0"/>
          <w:divBdr>
            <w:top w:val="none" w:sz="0" w:space="0" w:color="auto"/>
            <w:left w:val="none" w:sz="0" w:space="0" w:color="auto"/>
            <w:bottom w:val="none" w:sz="0" w:space="0" w:color="auto"/>
            <w:right w:val="none" w:sz="0" w:space="0" w:color="auto"/>
          </w:divBdr>
          <w:divsChild>
            <w:div w:id="2113819868">
              <w:marLeft w:val="0"/>
              <w:marRight w:val="0"/>
              <w:marTop w:val="100"/>
              <w:marBottom w:val="100"/>
              <w:divBdr>
                <w:top w:val="none" w:sz="0" w:space="0" w:color="auto"/>
                <w:left w:val="none" w:sz="0" w:space="0" w:color="auto"/>
                <w:bottom w:val="none" w:sz="0" w:space="0" w:color="auto"/>
                <w:right w:val="none" w:sz="0" w:space="0" w:color="auto"/>
              </w:divBdr>
              <w:divsChild>
                <w:div w:id="598561164">
                  <w:marLeft w:val="0"/>
                  <w:marRight w:val="0"/>
                  <w:marTop w:val="0"/>
                  <w:marBottom w:val="0"/>
                  <w:divBdr>
                    <w:top w:val="none" w:sz="0" w:space="0" w:color="auto"/>
                    <w:left w:val="none" w:sz="0" w:space="0" w:color="auto"/>
                    <w:bottom w:val="none" w:sz="0" w:space="0" w:color="auto"/>
                    <w:right w:val="none" w:sz="0" w:space="0" w:color="auto"/>
                  </w:divBdr>
                  <w:divsChild>
                    <w:div w:id="149444909">
                      <w:marLeft w:val="0"/>
                      <w:marRight w:val="0"/>
                      <w:marTop w:val="360"/>
                      <w:marBottom w:val="375"/>
                      <w:divBdr>
                        <w:top w:val="none" w:sz="0" w:space="0" w:color="auto"/>
                        <w:left w:val="none" w:sz="0" w:space="0" w:color="auto"/>
                        <w:bottom w:val="none" w:sz="0" w:space="0" w:color="auto"/>
                        <w:right w:val="none" w:sz="0" w:space="0" w:color="auto"/>
                      </w:divBdr>
                      <w:divsChild>
                        <w:div w:id="1069504221">
                          <w:marLeft w:val="0"/>
                          <w:marRight w:val="0"/>
                          <w:marTop w:val="0"/>
                          <w:marBottom w:val="0"/>
                          <w:divBdr>
                            <w:top w:val="none" w:sz="0" w:space="0" w:color="auto"/>
                            <w:left w:val="none" w:sz="0" w:space="0" w:color="auto"/>
                            <w:bottom w:val="none" w:sz="0" w:space="0" w:color="auto"/>
                            <w:right w:val="none" w:sz="0" w:space="0" w:color="auto"/>
                          </w:divBdr>
                        </w:div>
                      </w:divsChild>
                    </w:div>
                    <w:div w:id="10410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7203">
      <w:bodyDiv w:val="1"/>
      <w:marLeft w:val="0"/>
      <w:marRight w:val="0"/>
      <w:marTop w:val="0"/>
      <w:marBottom w:val="0"/>
      <w:divBdr>
        <w:top w:val="none" w:sz="0" w:space="0" w:color="auto"/>
        <w:left w:val="none" w:sz="0" w:space="0" w:color="auto"/>
        <w:bottom w:val="none" w:sz="0" w:space="0" w:color="auto"/>
        <w:right w:val="none" w:sz="0" w:space="0" w:color="auto"/>
      </w:divBdr>
      <w:divsChild>
        <w:div w:id="1183011915">
          <w:marLeft w:val="0"/>
          <w:marRight w:val="0"/>
          <w:marTop w:val="0"/>
          <w:marBottom w:val="0"/>
          <w:divBdr>
            <w:top w:val="none" w:sz="0" w:space="0" w:color="auto"/>
            <w:left w:val="none" w:sz="0" w:space="0" w:color="auto"/>
            <w:bottom w:val="none" w:sz="0" w:space="0" w:color="auto"/>
            <w:right w:val="none" w:sz="0" w:space="0" w:color="auto"/>
          </w:divBdr>
          <w:divsChild>
            <w:div w:id="1201742949">
              <w:marLeft w:val="0"/>
              <w:marRight w:val="0"/>
              <w:marTop w:val="0"/>
              <w:marBottom w:val="0"/>
              <w:divBdr>
                <w:top w:val="none" w:sz="0" w:space="0" w:color="auto"/>
                <w:left w:val="none" w:sz="0" w:space="0" w:color="auto"/>
                <w:bottom w:val="none" w:sz="0" w:space="0" w:color="auto"/>
                <w:right w:val="none" w:sz="0" w:space="0" w:color="auto"/>
              </w:divBdr>
              <w:divsChild>
                <w:div w:id="175959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399">
          <w:marLeft w:val="0"/>
          <w:marRight w:val="0"/>
          <w:marTop w:val="0"/>
          <w:marBottom w:val="0"/>
          <w:divBdr>
            <w:top w:val="none" w:sz="0" w:space="0" w:color="auto"/>
            <w:left w:val="none" w:sz="0" w:space="0" w:color="auto"/>
            <w:bottom w:val="none" w:sz="0" w:space="0" w:color="auto"/>
            <w:right w:val="none" w:sz="0" w:space="0" w:color="auto"/>
          </w:divBdr>
        </w:div>
      </w:divsChild>
    </w:div>
    <w:div w:id="556091472">
      <w:bodyDiv w:val="1"/>
      <w:marLeft w:val="0"/>
      <w:marRight w:val="0"/>
      <w:marTop w:val="0"/>
      <w:marBottom w:val="0"/>
      <w:divBdr>
        <w:top w:val="none" w:sz="0" w:space="0" w:color="auto"/>
        <w:left w:val="none" w:sz="0" w:space="0" w:color="auto"/>
        <w:bottom w:val="none" w:sz="0" w:space="0" w:color="auto"/>
        <w:right w:val="none" w:sz="0" w:space="0" w:color="auto"/>
      </w:divBdr>
      <w:divsChild>
        <w:div w:id="1856191436">
          <w:marLeft w:val="0"/>
          <w:marRight w:val="0"/>
          <w:marTop w:val="0"/>
          <w:marBottom w:val="0"/>
          <w:divBdr>
            <w:top w:val="none" w:sz="0" w:space="0" w:color="auto"/>
            <w:left w:val="none" w:sz="0" w:space="0" w:color="auto"/>
            <w:bottom w:val="none" w:sz="0" w:space="0" w:color="auto"/>
            <w:right w:val="none" w:sz="0" w:space="0" w:color="auto"/>
          </w:divBdr>
        </w:div>
        <w:div w:id="874273861">
          <w:marLeft w:val="0"/>
          <w:marRight w:val="0"/>
          <w:marTop w:val="0"/>
          <w:marBottom w:val="0"/>
          <w:divBdr>
            <w:top w:val="none" w:sz="0" w:space="0" w:color="auto"/>
            <w:left w:val="none" w:sz="0" w:space="0" w:color="auto"/>
            <w:bottom w:val="none" w:sz="0" w:space="0" w:color="auto"/>
            <w:right w:val="none" w:sz="0" w:space="0" w:color="auto"/>
          </w:divBdr>
        </w:div>
        <w:div w:id="298539479">
          <w:marLeft w:val="0"/>
          <w:marRight w:val="0"/>
          <w:marTop w:val="0"/>
          <w:marBottom w:val="0"/>
          <w:divBdr>
            <w:top w:val="none" w:sz="0" w:space="0" w:color="auto"/>
            <w:left w:val="none" w:sz="0" w:space="0" w:color="auto"/>
            <w:bottom w:val="none" w:sz="0" w:space="0" w:color="auto"/>
            <w:right w:val="none" w:sz="0" w:space="0" w:color="auto"/>
          </w:divBdr>
          <w:divsChild>
            <w:div w:id="715398253">
              <w:marLeft w:val="0"/>
              <w:marRight w:val="0"/>
              <w:marTop w:val="0"/>
              <w:marBottom w:val="0"/>
              <w:divBdr>
                <w:top w:val="none" w:sz="0" w:space="0" w:color="auto"/>
                <w:left w:val="dotted" w:sz="6" w:space="0" w:color="DAE3EC"/>
                <w:bottom w:val="none" w:sz="0" w:space="0" w:color="auto"/>
                <w:right w:val="none" w:sz="0" w:space="0" w:color="auto"/>
              </w:divBdr>
            </w:div>
          </w:divsChild>
        </w:div>
      </w:divsChild>
    </w:div>
    <w:div w:id="823937744">
      <w:bodyDiv w:val="1"/>
      <w:marLeft w:val="0"/>
      <w:marRight w:val="0"/>
      <w:marTop w:val="0"/>
      <w:marBottom w:val="0"/>
      <w:divBdr>
        <w:top w:val="none" w:sz="0" w:space="0" w:color="auto"/>
        <w:left w:val="none" w:sz="0" w:space="0" w:color="auto"/>
        <w:bottom w:val="none" w:sz="0" w:space="0" w:color="auto"/>
        <w:right w:val="none" w:sz="0" w:space="0" w:color="auto"/>
      </w:divBdr>
      <w:divsChild>
        <w:div w:id="722366466">
          <w:marLeft w:val="0"/>
          <w:marRight w:val="0"/>
          <w:marTop w:val="0"/>
          <w:marBottom w:val="360"/>
          <w:divBdr>
            <w:top w:val="none" w:sz="0" w:space="0" w:color="auto"/>
            <w:left w:val="none" w:sz="0" w:space="0" w:color="auto"/>
            <w:bottom w:val="none" w:sz="0" w:space="0" w:color="auto"/>
            <w:right w:val="none" w:sz="0" w:space="0" w:color="auto"/>
          </w:divBdr>
        </w:div>
      </w:divsChild>
    </w:div>
    <w:div w:id="1050151071">
      <w:bodyDiv w:val="1"/>
      <w:marLeft w:val="0"/>
      <w:marRight w:val="0"/>
      <w:marTop w:val="0"/>
      <w:marBottom w:val="0"/>
      <w:divBdr>
        <w:top w:val="none" w:sz="0" w:space="0" w:color="auto"/>
        <w:left w:val="none" w:sz="0" w:space="0" w:color="auto"/>
        <w:bottom w:val="none" w:sz="0" w:space="0" w:color="auto"/>
        <w:right w:val="none" w:sz="0" w:space="0" w:color="auto"/>
      </w:divBdr>
    </w:div>
    <w:div w:id="1153134345">
      <w:bodyDiv w:val="1"/>
      <w:marLeft w:val="0"/>
      <w:marRight w:val="0"/>
      <w:marTop w:val="0"/>
      <w:marBottom w:val="0"/>
      <w:divBdr>
        <w:top w:val="none" w:sz="0" w:space="0" w:color="auto"/>
        <w:left w:val="none" w:sz="0" w:space="0" w:color="auto"/>
        <w:bottom w:val="none" w:sz="0" w:space="0" w:color="auto"/>
        <w:right w:val="none" w:sz="0" w:space="0" w:color="auto"/>
      </w:divBdr>
      <w:divsChild>
        <w:div w:id="1345748311">
          <w:marLeft w:val="0"/>
          <w:marRight w:val="0"/>
          <w:marTop w:val="0"/>
          <w:marBottom w:val="450"/>
          <w:divBdr>
            <w:top w:val="none" w:sz="0" w:space="0" w:color="auto"/>
            <w:left w:val="none" w:sz="0" w:space="0" w:color="auto"/>
            <w:bottom w:val="none" w:sz="0" w:space="0" w:color="auto"/>
            <w:right w:val="none" w:sz="0" w:space="0" w:color="auto"/>
          </w:divBdr>
          <w:divsChild>
            <w:div w:id="1520388874">
              <w:marLeft w:val="-225"/>
              <w:marRight w:val="-225"/>
              <w:marTop w:val="0"/>
              <w:marBottom w:val="0"/>
              <w:divBdr>
                <w:top w:val="none" w:sz="0" w:space="0" w:color="auto"/>
                <w:left w:val="none" w:sz="0" w:space="0" w:color="auto"/>
                <w:bottom w:val="none" w:sz="0" w:space="0" w:color="auto"/>
                <w:right w:val="none" w:sz="0" w:space="0" w:color="auto"/>
              </w:divBdr>
              <w:divsChild>
                <w:div w:id="759718978">
                  <w:marLeft w:val="0"/>
                  <w:marRight w:val="0"/>
                  <w:marTop w:val="0"/>
                  <w:marBottom w:val="0"/>
                  <w:divBdr>
                    <w:top w:val="none" w:sz="0" w:space="0" w:color="auto"/>
                    <w:left w:val="none" w:sz="0" w:space="0" w:color="auto"/>
                    <w:bottom w:val="none" w:sz="0" w:space="0" w:color="auto"/>
                    <w:right w:val="none" w:sz="0" w:space="0" w:color="auto"/>
                  </w:divBdr>
                  <w:divsChild>
                    <w:div w:id="211616461">
                      <w:marLeft w:val="0"/>
                      <w:marRight w:val="0"/>
                      <w:marTop w:val="0"/>
                      <w:marBottom w:val="450"/>
                      <w:divBdr>
                        <w:top w:val="none" w:sz="0" w:space="0" w:color="auto"/>
                        <w:left w:val="none" w:sz="0" w:space="0" w:color="auto"/>
                        <w:bottom w:val="none" w:sz="0" w:space="0" w:color="auto"/>
                        <w:right w:val="none" w:sz="0" w:space="0" w:color="auto"/>
                      </w:divBdr>
                      <w:divsChild>
                        <w:div w:id="283579197">
                          <w:marLeft w:val="0"/>
                          <w:marRight w:val="0"/>
                          <w:marTop w:val="0"/>
                          <w:marBottom w:val="0"/>
                          <w:divBdr>
                            <w:top w:val="none" w:sz="0" w:space="0" w:color="auto"/>
                            <w:left w:val="none" w:sz="0" w:space="0" w:color="auto"/>
                            <w:bottom w:val="none" w:sz="0" w:space="0" w:color="auto"/>
                            <w:right w:val="none" w:sz="0" w:space="0" w:color="auto"/>
                          </w:divBdr>
                        </w:div>
                      </w:divsChild>
                    </w:div>
                    <w:div w:id="1156802662">
                      <w:marLeft w:val="0"/>
                      <w:marRight w:val="0"/>
                      <w:marTop w:val="0"/>
                      <w:marBottom w:val="450"/>
                      <w:divBdr>
                        <w:top w:val="none" w:sz="0" w:space="0" w:color="auto"/>
                        <w:left w:val="none" w:sz="0" w:space="0" w:color="auto"/>
                        <w:bottom w:val="none" w:sz="0" w:space="0" w:color="auto"/>
                        <w:right w:val="none" w:sz="0" w:space="0" w:color="auto"/>
                      </w:divBdr>
                      <w:divsChild>
                        <w:div w:id="583033508">
                          <w:marLeft w:val="0"/>
                          <w:marRight w:val="0"/>
                          <w:marTop w:val="0"/>
                          <w:marBottom w:val="0"/>
                          <w:divBdr>
                            <w:top w:val="none" w:sz="0" w:space="0" w:color="auto"/>
                            <w:left w:val="none" w:sz="0" w:space="0" w:color="auto"/>
                            <w:bottom w:val="none" w:sz="0" w:space="0" w:color="auto"/>
                            <w:right w:val="none" w:sz="0" w:space="0" w:color="auto"/>
                          </w:divBdr>
                          <w:divsChild>
                            <w:div w:id="2018577606">
                              <w:marLeft w:val="-225"/>
                              <w:marRight w:val="-225"/>
                              <w:marTop w:val="0"/>
                              <w:marBottom w:val="0"/>
                              <w:divBdr>
                                <w:top w:val="none" w:sz="0" w:space="0" w:color="auto"/>
                                <w:left w:val="none" w:sz="0" w:space="0" w:color="auto"/>
                                <w:bottom w:val="none" w:sz="0" w:space="0" w:color="auto"/>
                                <w:right w:val="none" w:sz="0" w:space="0" w:color="auto"/>
                              </w:divBdr>
                              <w:divsChild>
                                <w:div w:id="82918594">
                                  <w:marLeft w:val="0"/>
                                  <w:marRight w:val="0"/>
                                  <w:marTop w:val="0"/>
                                  <w:marBottom w:val="0"/>
                                  <w:divBdr>
                                    <w:top w:val="none" w:sz="0" w:space="0" w:color="auto"/>
                                    <w:left w:val="none" w:sz="0" w:space="0" w:color="auto"/>
                                    <w:bottom w:val="none" w:sz="0" w:space="0" w:color="auto"/>
                                    <w:right w:val="none" w:sz="0" w:space="0" w:color="auto"/>
                                  </w:divBdr>
                                  <w:divsChild>
                                    <w:div w:id="944767803">
                                      <w:marLeft w:val="0"/>
                                      <w:marRight w:val="0"/>
                                      <w:marTop w:val="0"/>
                                      <w:marBottom w:val="0"/>
                                      <w:divBdr>
                                        <w:top w:val="none" w:sz="0" w:space="0" w:color="auto"/>
                                        <w:left w:val="none" w:sz="0" w:space="0" w:color="auto"/>
                                        <w:bottom w:val="none" w:sz="0" w:space="0" w:color="auto"/>
                                        <w:right w:val="none" w:sz="0" w:space="0" w:color="auto"/>
                                      </w:divBdr>
                                      <w:divsChild>
                                        <w:div w:id="1954557026">
                                          <w:marLeft w:val="0"/>
                                          <w:marRight w:val="0"/>
                                          <w:marTop w:val="0"/>
                                          <w:marBottom w:val="0"/>
                                          <w:divBdr>
                                            <w:top w:val="none" w:sz="0" w:space="0" w:color="auto"/>
                                            <w:left w:val="none" w:sz="0" w:space="0" w:color="auto"/>
                                            <w:bottom w:val="none" w:sz="0" w:space="0" w:color="auto"/>
                                            <w:right w:val="none" w:sz="0" w:space="0" w:color="auto"/>
                                          </w:divBdr>
                                          <w:divsChild>
                                            <w:div w:id="1523517840">
                                              <w:marLeft w:val="0"/>
                                              <w:marRight w:val="0"/>
                                              <w:marTop w:val="0"/>
                                              <w:marBottom w:val="0"/>
                                              <w:divBdr>
                                                <w:top w:val="none" w:sz="0" w:space="0" w:color="auto"/>
                                                <w:left w:val="none" w:sz="0" w:space="0" w:color="auto"/>
                                                <w:bottom w:val="none" w:sz="0" w:space="0" w:color="auto"/>
                                                <w:right w:val="none" w:sz="0" w:space="0" w:color="auto"/>
                                              </w:divBdr>
                                              <w:divsChild>
                                                <w:div w:id="318772144">
                                                  <w:marLeft w:val="0"/>
                                                  <w:marRight w:val="0"/>
                                                  <w:marTop w:val="0"/>
                                                  <w:marBottom w:val="0"/>
                                                  <w:divBdr>
                                                    <w:top w:val="none" w:sz="0" w:space="0" w:color="auto"/>
                                                    <w:left w:val="none" w:sz="0" w:space="0" w:color="auto"/>
                                                    <w:bottom w:val="none" w:sz="0" w:space="0" w:color="auto"/>
                                                    <w:right w:val="none" w:sz="0" w:space="0" w:color="auto"/>
                                                  </w:divBdr>
                                                  <w:divsChild>
                                                    <w:div w:id="20352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510721">
                      <w:marLeft w:val="0"/>
                      <w:marRight w:val="0"/>
                      <w:marTop w:val="0"/>
                      <w:marBottom w:val="0"/>
                      <w:divBdr>
                        <w:top w:val="none" w:sz="0" w:space="0" w:color="auto"/>
                        <w:left w:val="none" w:sz="0" w:space="0" w:color="auto"/>
                        <w:bottom w:val="none" w:sz="0" w:space="0" w:color="auto"/>
                        <w:right w:val="none" w:sz="0" w:space="0" w:color="auto"/>
                      </w:divBdr>
                      <w:divsChild>
                        <w:div w:id="9862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54474">
      <w:bodyDiv w:val="1"/>
      <w:marLeft w:val="0"/>
      <w:marRight w:val="0"/>
      <w:marTop w:val="0"/>
      <w:marBottom w:val="0"/>
      <w:divBdr>
        <w:top w:val="none" w:sz="0" w:space="0" w:color="auto"/>
        <w:left w:val="none" w:sz="0" w:space="0" w:color="auto"/>
        <w:bottom w:val="none" w:sz="0" w:space="0" w:color="auto"/>
        <w:right w:val="none" w:sz="0" w:space="0" w:color="auto"/>
      </w:divBdr>
    </w:div>
    <w:div w:id="1253705473">
      <w:bodyDiv w:val="1"/>
      <w:marLeft w:val="0"/>
      <w:marRight w:val="0"/>
      <w:marTop w:val="0"/>
      <w:marBottom w:val="0"/>
      <w:divBdr>
        <w:top w:val="none" w:sz="0" w:space="0" w:color="auto"/>
        <w:left w:val="none" w:sz="0" w:space="0" w:color="auto"/>
        <w:bottom w:val="none" w:sz="0" w:space="0" w:color="auto"/>
        <w:right w:val="none" w:sz="0" w:space="0" w:color="auto"/>
      </w:divBdr>
    </w:div>
    <w:div w:id="1285042136">
      <w:bodyDiv w:val="1"/>
      <w:marLeft w:val="0"/>
      <w:marRight w:val="0"/>
      <w:marTop w:val="0"/>
      <w:marBottom w:val="0"/>
      <w:divBdr>
        <w:top w:val="none" w:sz="0" w:space="0" w:color="auto"/>
        <w:left w:val="none" w:sz="0" w:space="0" w:color="auto"/>
        <w:bottom w:val="none" w:sz="0" w:space="0" w:color="auto"/>
        <w:right w:val="none" w:sz="0" w:space="0" w:color="auto"/>
      </w:divBdr>
    </w:div>
    <w:div w:id="1344865857">
      <w:bodyDiv w:val="1"/>
      <w:marLeft w:val="0"/>
      <w:marRight w:val="0"/>
      <w:marTop w:val="0"/>
      <w:marBottom w:val="0"/>
      <w:divBdr>
        <w:top w:val="none" w:sz="0" w:space="0" w:color="auto"/>
        <w:left w:val="none" w:sz="0" w:space="0" w:color="auto"/>
        <w:bottom w:val="none" w:sz="0" w:space="0" w:color="auto"/>
        <w:right w:val="none" w:sz="0" w:space="0" w:color="auto"/>
      </w:divBdr>
      <w:divsChild>
        <w:div w:id="1900552826">
          <w:marLeft w:val="0"/>
          <w:marRight w:val="0"/>
          <w:marTop w:val="0"/>
          <w:marBottom w:val="360"/>
          <w:divBdr>
            <w:top w:val="none" w:sz="0" w:space="0" w:color="auto"/>
            <w:left w:val="none" w:sz="0" w:space="0" w:color="auto"/>
            <w:bottom w:val="none" w:sz="0" w:space="0" w:color="auto"/>
            <w:right w:val="none" w:sz="0" w:space="0" w:color="auto"/>
          </w:divBdr>
        </w:div>
      </w:divsChild>
    </w:div>
    <w:div w:id="1363629580">
      <w:bodyDiv w:val="1"/>
      <w:marLeft w:val="0"/>
      <w:marRight w:val="0"/>
      <w:marTop w:val="0"/>
      <w:marBottom w:val="0"/>
      <w:divBdr>
        <w:top w:val="none" w:sz="0" w:space="0" w:color="auto"/>
        <w:left w:val="none" w:sz="0" w:space="0" w:color="auto"/>
        <w:bottom w:val="none" w:sz="0" w:space="0" w:color="auto"/>
        <w:right w:val="none" w:sz="0" w:space="0" w:color="auto"/>
      </w:divBdr>
    </w:div>
    <w:div w:id="1406993853">
      <w:bodyDiv w:val="1"/>
      <w:marLeft w:val="0"/>
      <w:marRight w:val="0"/>
      <w:marTop w:val="0"/>
      <w:marBottom w:val="0"/>
      <w:divBdr>
        <w:top w:val="none" w:sz="0" w:space="0" w:color="auto"/>
        <w:left w:val="none" w:sz="0" w:space="0" w:color="auto"/>
        <w:bottom w:val="none" w:sz="0" w:space="0" w:color="auto"/>
        <w:right w:val="none" w:sz="0" w:space="0" w:color="auto"/>
      </w:divBdr>
    </w:div>
    <w:div w:id="1553686787">
      <w:bodyDiv w:val="1"/>
      <w:marLeft w:val="0"/>
      <w:marRight w:val="0"/>
      <w:marTop w:val="0"/>
      <w:marBottom w:val="0"/>
      <w:divBdr>
        <w:top w:val="none" w:sz="0" w:space="0" w:color="auto"/>
        <w:left w:val="none" w:sz="0" w:space="0" w:color="auto"/>
        <w:bottom w:val="none" w:sz="0" w:space="0" w:color="auto"/>
        <w:right w:val="none" w:sz="0" w:space="0" w:color="auto"/>
      </w:divBdr>
    </w:div>
    <w:div w:id="1598710060">
      <w:bodyDiv w:val="1"/>
      <w:marLeft w:val="0"/>
      <w:marRight w:val="0"/>
      <w:marTop w:val="0"/>
      <w:marBottom w:val="0"/>
      <w:divBdr>
        <w:top w:val="none" w:sz="0" w:space="0" w:color="auto"/>
        <w:left w:val="none" w:sz="0" w:space="0" w:color="auto"/>
        <w:bottom w:val="none" w:sz="0" w:space="0" w:color="auto"/>
        <w:right w:val="none" w:sz="0" w:space="0" w:color="auto"/>
      </w:divBdr>
    </w:div>
    <w:div w:id="1625964864">
      <w:bodyDiv w:val="1"/>
      <w:marLeft w:val="0"/>
      <w:marRight w:val="0"/>
      <w:marTop w:val="0"/>
      <w:marBottom w:val="0"/>
      <w:divBdr>
        <w:top w:val="none" w:sz="0" w:space="0" w:color="auto"/>
        <w:left w:val="none" w:sz="0" w:space="0" w:color="auto"/>
        <w:bottom w:val="none" w:sz="0" w:space="0" w:color="auto"/>
        <w:right w:val="none" w:sz="0" w:space="0" w:color="auto"/>
      </w:divBdr>
      <w:divsChild>
        <w:div w:id="1996495746">
          <w:marLeft w:val="0"/>
          <w:marRight w:val="0"/>
          <w:marTop w:val="0"/>
          <w:marBottom w:val="0"/>
          <w:divBdr>
            <w:top w:val="none" w:sz="0" w:space="0" w:color="auto"/>
            <w:left w:val="none" w:sz="0" w:space="0" w:color="auto"/>
            <w:bottom w:val="none" w:sz="0" w:space="0" w:color="auto"/>
            <w:right w:val="none" w:sz="0" w:space="0" w:color="auto"/>
          </w:divBdr>
        </w:div>
      </w:divsChild>
    </w:div>
    <w:div w:id="1654674898">
      <w:bodyDiv w:val="1"/>
      <w:marLeft w:val="0"/>
      <w:marRight w:val="0"/>
      <w:marTop w:val="0"/>
      <w:marBottom w:val="0"/>
      <w:divBdr>
        <w:top w:val="none" w:sz="0" w:space="0" w:color="auto"/>
        <w:left w:val="none" w:sz="0" w:space="0" w:color="auto"/>
        <w:bottom w:val="none" w:sz="0" w:space="0" w:color="auto"/>
        <w:right w:val="none" w:sz="0" w:space="0" w:color="auto"/>
      </w:divBdr>
    </w:div>
    <w:div w:id="1808205806">
      <w:bodyDiv w:val="1"/>
      <w:marLeft w:val="0"/>
      <w:marRight w:val="0"/>
      <w:marTop w:val="0"/>
      <w:marBottom w:val="0"/>
      <w:divBdr>
        <w:top w:val="none" w:sz="0" w:space="0" w:color="auto"/>
        <w:left w:val="none" w:sz="0" w:space="0" w:color="auto"/>
        <w:bottom w:val="none" w:sz="0" w:space="0" w:color="auto"/>
        <w:right w:val="none" w:sz="0" w:space="0" w:color="auto"/>
      </w:divBdr>
    </w:div>
    <w:div w:id="1932350889">
      <w:bodyDiv w:val="1"/>
      <w:marLeft w:val="0"/>
      <w:marRight w:val="0"/>
      <w:marTop w:val="0"/>
      <w:marBottom w:val="0"/>
      <w:divBdr>
        <w:top w:val="none" w:sz="0" w:space="0" w:color="auto"/>
        <w:left w:val="none" w:sz="0" w:space="0" w:color="auto"/>
        <w:bottom w:val="none" w:sz="0" w:space="0" w:color="auto"/>
        <w:right w:val="none" w:sz="0" w:space="0" w:color="auto"/>
      </w:divBdr>
      <w:divsChild>
        <w:div w:id="1992711111">
          <w:marLeft w:val="0"/>
          <w:marRight w:val="0"/>
          <w:marTop w:val="0"/>
          <w:marBottom w:val="450"/>
          <w:divBdr>
            <w:top w:val="none" w:sz="0" w:space="0" w:color="auto"/>
            <w:left w:val="none" w:sz="0" w:space="0" w:color="auto"/>
            <w:bottom w:val="none" w:sz="0" w:space="0" w:color="auto"/>
            <w:right w:val="none" w:sz="0" w:space="0" w:color="auto"/>
          </w:divBdr>
          <w:divsChild>
            <w:div w:id="137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5024">
      <w:bodyDiv w:val="1"/>
      <w:marLeft w:val="0"/>
      <w:marRight w:val="0"/>
      <w:marTop w:val="0"/>
      <w:marBottom w:val="0"/>
      <w:divBdr>
        <w:top w:val="none" w:sz="0" w:space="0" w:color="auto"/>
        <w:left w:val="none" w:sz="0" w:space="0" w:color="auto"/>
        <w:bottom w:val="none" w:sz="0" w:space="0" w:color="auto"/>
        <w:right w:val="none" w:sz="0" w:space="0" w:color="auto"/>
      </w:divBdr>
      <w:divsChild>
        <w:div w:id="798455592">
          <w:marLeft w:val="0"/>
          <w:marRight w:val="0"/>
          <w:marTop w:val="0"/>
          <w:marBottom w:val="0"/>
          <w:divBdr>
            <w:top w:val="none" w:sz="0" w:space="0" w:color="auto"/>
            <w:left w:val="none" w:sz="0" w:space="0" w:color="auto"/>
            <w:bottom w:val="none" w:sz="0" w:space="0" w:color="auto"/>
            <w:right w:val="none" w:sz="0" w:space="0" w:color="auto"/>
          </w:divBdr>
        </w:div>
      </w:divsChild>
    </w:div>
    <w:div w:id="2006086899">
      <w:bodyDiv w:val="1"/>
      <w:marLeft w:val="0"/>
      <w:marRight w:val="0"/>
      <w:marTop w:val="0"/>
      <w:marBottom w:val="0"/>
      <w:divBdr>
        <w:top w:val="none" w:sz="0" w:space="0" w:color="auto"/>
        <w:left w:val="none" w:sz="0" w:space="0" w:color="auto"/>
        <w:bottom w:val="none" w:sz="0" w:space="0" w:color="auto"/>
        <w:right w:val="none" w:sz="0" w:space="0" w:color="auto"/>
      </w:divBdr>
      <w:divsChild>
        <w:div w:id="2023162244">
          <w:marLeft w:val="0"/>
          <w:marRight w:val="0"/>
          <w:marTop w:val="0"/>
          <w:marBottom w:val="0"/>
          <w:divBdr>
            <w:top w:val="none" w:sz="0" w:space="0" w:color="auto"/>
            <w:left w:val="none" w:sz="0" w:space="0" w:color="auto"/>
            <w:bottom w:val="none" w:sz="0" w:space="0" w:color="auto"/>
            <w:right w:val="none" w:sz="0" w:space="0" w:color="auto"/>
          </w:divBdr>
          <w:divsChild>
            <w:div w:id="1975524294">
              <w:marLeft w:val="0"/>
              <w:marRight w:val="0"/>
              <w:marTop w:val="100"/>
              <w:marBottom w:val="100"/>
              <w:divBdr>
                <w:top w:val="none" w:sz="0" w:space="0" w:color="auto"/>
                <w:left w:val="none" w:sz="0" w:space="0" w:color="auto"/>
                <w:bottom w:val="none" w:sz="0" w:space="0" w:color="auto"/>
                <w:right w:val="none" w:sz="0" w:space="0" w:color="auto"/>
              </w:divBdr>
              <w:divsChild>
                <w:div w:id="1726177687">
                  <w:marLeft w:val="0"/>
                  <w:marRight w:val="0"/>
                  <w:marTop w:val="0"/>
                  <w:marBottom w:val="0"/>
                  <w:divBdr>
                    <w:top w:val="none" w:sz="0" w:space="0" w:color="auto"/>
                    <w:left w:val="none" w:sz="0" w:space="0" w:color="auto"/>
                    <w:bottom w:val="none" w:sz="0" w:space="0" w:color="auto"/>
                    <w:right w:val="none" w:sz="0" w:space="0" w:color="auto"/>
                  </w:divBdr>
                  <w:divsChild>
                    <w:div w:id="146283691">
                      <w:marLeft w:val="0"/>
                      <w:marRight w:val="0"/>
                      <w:marTop w:val="0"/>
                      <w:marBottom w:val="446"/>
                      <w:divBdr>
                        <w:top w:val="none" w:sz="0" w:space="0" w:color="auto"/>
                        <w:left w:val="none" w:sz="0" w:space="0" w:color="auto"/>
                        <w:bottom w:val="none" w:sz="0" w:space="0" w:color="auto"/>
                        <w:right w:val="none" w:sz="0" w:space="0" w:color="auto"/>
                      </w:divBdr>
                      <w:divsChild>
                        <w:div w:id="1645769373">
                          <w:marLeft w:val="0"/>
                          <w:marRight w:val="0"/>
                          <w:marTop w:val="0"/>
                          <w:marBottom w:val="0"/>
                          <w:divBdr>
                            <w:top w:val="none" w:sz="0" w:space="0" w:color="auto"/>
                            <w:left w:val="none" w:sz="0" w:space="0" w:color="auto"/>
                            <w:bottom w:val="none" w:sz="0" w:space="0" w:color="auto"/>
                            <w:right w:val="none" w:sz="0" w:space="0" w:color="auto"/>
                          </w:divBdr>
                        </w:div>
                      </w:divsChild>
                    </w:div>
                    <w:div w:id="15646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3144">
          <w:marLeft w:val="0"/>
          <w:marRight w:val="0"/>
          <w:marTop w:val="0"/>
          <w:marBottom w:val="0"/>
          <w:divBdr>
            <w:top w:val="none" w:sz="0" w:space="0" w:color="auto"/>
            <w:left w:val="none" w:sz="0" w:space="0" w:color="auto"/>
            <w:bottom w:val="none" w:sz="0" w:space="0" w:color="auto"/>
            <w:right w:val="none" w:sz="0" w:space="0" w:color="auto"/>
          </w:divBdr>
          <w:divsChild>
            <w:div w:id="71900074">
              <w:marLeft w:val="0"/>
              <w:marRight w:val="0"/>
              <w:marTop w:val="100"/>
              <w:marBottom w:val="100"/>
              <w:divBdr>
                <w:top w:val="none" w:sz="0" w:space="0" w:color="auto"/>
                <w:left w:val="none" w:sz="0" w:space="0" w:color="auto"/>
                <w:bottom w:val="none" w:sz="0" w:space="0" w:color="auto"/>
                <w:right w:val="none" w:sz="0" w:space="0" w:color="auto"/>
              </w:divBdr>
              <w:divsChild>
                <w:div w:id="1462266087">
                  <w:marLeft w:val="0"/>
                  <w:marRight w:val="0"/>
                  <w:marTop w:val="0"/>
                  <w:marBottom w:val="0"/>
                  <w:divBdr>
                    <w:top w:val="none" w:sz="0" w:space="0" w:color="auto"/>
                    <w:left w:val="none" w:sz="0" w:space="0" w:color="auto"/>
                    <w:bottom w:val="none" w:sz="0" w:space="0" w:color="auto"/>
                    <w:right w:val="none" w:sz="0" w:space="0" w:color="auto"/>
                  </w:divBdr>
                  <w:divsChild>
                    <w:div w:id="141124429">
                      <w:marLeft w:val="0"/>
                      <w:marRight w:val="0"/>
                      <w:marTop w:val="255"/>
                      <w:marBottom w:val="135"/>
                      <w:divBdr>
                        <w:top w:val="none" w:sz="0" w:space="0" w:color="auto"/>
                        <w:left w:val="none" w:sz="0" w:space="0" w:color="auto"/>
                        <w:bottom w:val="none" w:sz="0" w:space="0" w:color="auto"/>
                        <w:right w:val="none" w:sz="0" w:space="0" w:color="auto"/>
                      </w:divBdr>
                      <w:divsChild>
                        <w:div w:id="558714382">
                          <w:marLeft w:val="0"/>
                          <w:marRight w:val="0"/>
                          <w:marTop w:val="0"/>
                          <w:marBottom w:val="0"/>
                          <w:divBdr>
                            <w:top w:val="none" w:sz="0" w:space="0" w:color="auto"/>
                            <w:left w:val="none" w:sz="0" w:space="0" w:color="auto"/>
                            <w:bottom w:val="none" w:sz="0" w:space="0" w:color="auto"/>
                            <w:right w:val="none" w:sz="0" w:space="0" w:color="auto"/>
                          </w:divBdr>
                        </w:div>
                      </w:divsChild>
                    </w:div>
                    <w:div w:id="4322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90010">
              <w:marLeft w:val="0"/>
              <w:marRight w:val="0"/>
              <w:marTop w:val="100"/>
              <w:marBottom w:val="100"/>
              <w:divBdr>
                <w:top w:val="none" w:sz="0" w:space="0" w:color="auto"/>
                <w:left w:val="none" w:sz="0" w:space="0" w:color="auto"/>
                <w:bottom w:val="none" w:sz="0" w:space="0" w:color="auto"/>
                <w:right w:val="none" w:sz="0" w:space="0" w:color="auto"/>
              </w:divBdr>
              <w:divsChild>
                <w:div w:id="1840077647">
                  <w:marLeft w:val="0"/>
                  <w:marRight w:val="891"/>
                  <w:marTop w:val="0"/>
                  <w:marBottom w:val="0"/>
                  <w:divBdr>
                    <w:top w:val="none" w:sz="0" w:space="0" w:color="auto"/>
                    <w:left w:val="none" w:sz="0" w:space="0" w:color="auto"/>
                    <w:bottom w:val="none" w:sz="0" w:space="0" w:color="auto"/>
                    <w:right w:val="none" w:sz="0" w:space="0" w:color="auto"/>
                  </w:divBdr>
                  <w:divsChild>
                    <w:div w:id="1580408673">
                      <w:marLeft w:val="0"/>
                      <w:marRight w:val="0"/>
                      <w:marTop w:val="0"/>
                      <w:marBottom w:val="0"/>
                      <w:divBdr>
                        <w:top w:val="none" w:sz="0" w:space="0" w:color="auto"/>
                        <w:left w:val="none" w:sz="0" w:space="0" w:color="auto"/>
                        <w:bottom w:val="none" w:sz="0" w:space="0" w:color="auto"/>
                        <w:right w:val="none" w:sz="0" w:space="0" w:color="auto"/>
                      </w:divBdr>
                    </w:div>
                  </w:divsChild>
                </w:div>
                <w:div w:id="242688174">
                  <w:marLeft w:val="0"/>
                  <w:marRight w:val="0"/>
                  <w:marTop w:val="0"/>
                  <w:marBottom w:val="0"/>
                  <w:divBdr>
                    <w:top w:val="none" w:sz="0" w:space="0" w:color="auto"/>
                    <w:left w:val="none" w:sz="0" w:space="0" w:color="auto"/>
                    <w:bottom w:val="none" w:sz="0" w:space="0" w:color="auto"/>
                    <w:right w:val="none" w:sz="0" w:space="0" w:color="auto"/>
                  </w:divBdr>
                </w:div>
              </w:divsChild>
            </w:div>
            <w:div w:id="2109108553">
              <w:marLeft w:val="0"/>
              <w:marRight w:val="0"/>
              <w:marTop w:val="100"/>
              <w:marBottom w:val="100"/>
              <w:divBdr>
                <w:top w:val="none" w:sz="0" w:space="0" w:color="auto"/>
                <w:left w:val="none" w:sz="0" w:space="0" w:color="auto"/>
                <w:bottom w:val="none" w:sz="0" w:space="0" w:color="auto"/>
                <w:right w:val="none" w:sz="0" w:space="0" w:color="auto"/>
              </w:divBdr>
              <w:divsChild>
                <w:div w:id="650527155">
                  <w:marLeft w:val="0"/>
                  <w:marRight w:val="0"/>
                  <w:marTop w:val="0"/>
                  <w:marBottom w:val="0"/>
                  <w:divBdr>
                    <w:top w:val="none" w:sz="0" w:space="0" w:color="auto"/>
                    <w:left w:val="none" w:sz="0" w:space="0" w:color="auto"/>
                    <w:bottom w:val="none" w:sz="0" w:space="0" w:color="auto"/>
                    <w:right w:val="none" w:sz="0" w:space="0" w:color="auto"/>
                  </w:divBdr>
                  <w:divsChild>
                    <w:div w:id="19533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6387">
          <w:marLeft w:val="0"/>
          <w:marRight w:val="0"/>
          <w:marTop w:val="0"/>
          <w:marBottom w:val="0"/>
          <w:divBdr>
            <w:top w:val="none" w:sz="0" w:space="0" w:color="auto"/>
            <w:left w:val="none" w:sz="0" w:space="0" w:color="auto"/>
            <w:bottom w:val="none" w:sz="0" w:space="0" w:color="auto"/>
            <w:right w:val="none" w:sz="0" w:space="0" w:color="auto"/>
          </w:divBdr>
          <w:divsChild>
            <w:div w:id="390082289">
              <w:marLeft w:val="0"/>
              <w:marRight w:val="0"/>
              <w:marTop w:val="100"/>
              <w:marBottom w:val="100"/>
              <w:divBdr>
                <w:top w:val="none" w:sz="0" w:space="0" w:color="auto"/>
                <w:left w:val="none" w:sz="0" w:space="0" w:color="auto"/>
                <w:bottom w:val="none" w:sz="0" w:space="0" w:color="auto"/>
                <w:right w:val="none" w:sz="0" w:space="0" w:color="auto"/>
              </w:divBdr>
              <w:divsChild>
                <w:div w:id="451174928">
                  <w:marLeft w:val="0"/>
                  <w:marRight w:val="0"/>
                  <w:marTop w:val="0"/>
                  <w:marBottom w:val="0"/>
                  <w:divBdr>
                    <w:top w:val="none" w:sz="0" w:space="0" w:color="auto"/>
                    <w:left w:val="none" w:sz="0" w:space="0" w:color="auto"/>
                    <w:bottom w:val="none" w:sz="0" w:space="0" w:color="auto"/>
                    <w:right w:val="none" w:sz="0" w:space="0" w:color="auto"/>
                  </w:divBdr>
                  <w:divsChild>
                    <w:div w:id="2047025496">
                      <w:marLeft w:val="0"/>
                      <w:marRight w:val="0"/>
                      <w:marTop w:val="0"/>
                      <w:marBottom w:val="45"/>
                      <w:divBdr>
                        <w:top w:val="none" w:sz="0" w:space="0" w:color="auto"/>
                        <w:left w:val="none" w:sz="0" w:space="0" w:color="auto"/>
                        <w:bottom w:val="none" w:sz="0" w:space="0" w:color="auto"/>
                        <w:right w:val="none" w:sz="0" w:space="0" w:color="auto"/>
                      </w:divBdr>
                      <w:divsChild>
                        <w:div w:id="940603417">
                          <w:marLeft w:val="0"/>
                          <w:marRight w:val="0"/>
                          <w:marTop w:val="0"/>
                          <w:marBottom w:val="0"/>
                          <w:divBdr>
                            <w:top w:val="none" w:sz="0" w:space="0" w:color="auto"/>
                            <w:left w:val="none" w:sz="0" w:space="0" w:color="auto"/>
                            <w:bottom w:val="none" w:sz="0" w:space="0" w:color="auto"/>
                            <w:right w:val="none" w:sz="0" w:space="0" w:color="auto"/>
                          </w:divBdr>
                        </w:div>
                      </w:divsChild>
                    </w:div>
                    <w:div w:id="17064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6479">
          <w:marLeft w:val="0"/>
          <w:marRight w:val="0"/>
          <w:marTop w:val="0"/>
          <w:marBottom w:val="0"/>
          <w:divBdr>
            <w:top w:val="none" w:sz="0" w:space="0" w:color="auto"/>
            <w:left w:val="none" w:sz="0" w:space="0" w:color="auto"/>
            <w:bottom w:val="none" w:sz="0" w:space="0" w:color="auto"/>
            <w:right w:val="none" w:sz="0" w:space="0" w:color="auto"/>
          </w:divBdr>
          <w:divsChild>
            <w:div w:id="176428115">
              <w:marLeft w:val="0"/>
              <w:marRight w:val="0"/>
              <w:marTop w:val="100"/>
              <w:marBottom w:val="100"/>
              <w:divBdr>
                <w:top w:val="none" w:sz="0" w:space="0" w:color="auto"/>
                <w:left w:val="none" w:sz="0" w:space="0" w:color="auto"/>
                <w:bottom w:val="none" w:sz="0" w:space="0" w:color="auto"/>
                <w:right w:val="none" w:sz="0" w:space="0" w:color="auto"/>
              </w:divBdr>
              <w:divsChild>
                <w:div w:id="1698189246">
                  <w:marLeft w:val="0"/>
                  <w:marRight w:val="891"/>
                  <w:marTop w:val="0"/>
                  <w:marBottom w:val="0"/>
                  <w:divBdr>
                    <w:top w:val="none" w:sz="0" w:space="0" w:color="auto"/>
                    <w:left w:val="none" w:sz="0" w:space="0" w:color="auto"/>
                    <w:bottom w:val="none" w:sz="0" w:space="0" w:color="auto"/>
                    <w:right w:val="none" w:sz="0" w:space="0" w:color="auto"/>
                  </w:divBdr>
                  <w:divsChild>
                    <w:div w:id="1780880498">
                      <w:marLeft w:val="0"/>
                      <w:marRight w:val="0"/>
                      <w:marTop w:val="405"/>
                      <w:marBottom w:val="0"/>
                      <w:divBdr>
                        <w:top w:val="none" w:sz="0" w:space="0" w:color="auto"/>
                        <w:left w:val="none" w:sz="0" w:space="0" w:color="auto"/>
                        <w:bottom w:val="none" w:sz="0" w:space="0" w:color="auto"/>
                        <w:right w:val="none" w:sz="0" w:space="0" w:color="auto"/>
                      </w:divBdr>
                      <w:divsChild>
                        <w:div w:id="15961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8622">
                  <w:marLeft w:val="0"/>
                  <w:marRight w:val="0"/>
                  <w:marTop w:val="0"/>
                  <w:marBottom w:val="0"/>
                  <w:divBdr>
                    <w:top w:val="none" w:sz="0" w:space="0" w:color="auto"/>
                    <w:left w:val="none" w:sz="0" w:space="0" w:color="auto"/>
                    <w:bottom w:val="none" w:sz="0" w:space="0" w:color="auto"/>
                    <w:right w:val="none" w:sz="0" w:space="0" w:color="auto"/>
                  </w:divBdr>
                  <w:divsChild>
                    <w:div w:id="1200244772">
                      <w:marLeft w:val="0"/>
                      <w:marRight w:val="0"/>
                      <w:marTop w:val="0"/>
                      <w:marBottom w:val="135"/>
                      <w:divBdr>
                        <w:top w:val="none" w:sz="0" w:space="0" w:color="auto"/>
                        <w:left w:val="none" w:sz="0" w:space="0" w:color="auto"/>
                        <w:bottom w:val="none" w:sz="0" w:space="0" w:color="auto"/>
                        <w:right w:val="none" w:sz="0" w:space="0" w:color="auto"/>
                      </w:divBdr>
                    </w:div>
                    <w:div w:id="5971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2818">
          <w:marLeft w:val="0"/>
          <w:marRight w:val="0"/>
          <w:marTop w:val="0"/>
          <w:marBottom w:val="0"/>
          <w:divBdr>
            <w:top w:val="none" w:sz="0" w:space="0" w:color="auto"/>
            <w:left w:val="none" w:sz="0" w:space="0" w:color="auto"/>
            <w:bottom w:val="none" w:sz="0" w:space="0" w:color="auto"/>
            <w:right w:val="none" w:sz="0" w:space="0" w:color="auto"/>
          </w:divBdr>
          <w:divsChild>
            <w:div w:id="1393044701">
              <w:marLeft w:val="0"/>
              <w:marRight w:val="0"/>
              <w:marTop w:val="0"/>
              <w:marBottom w:val="100"/>
              <w:divBdr>
                <w:top w:val="none" w:sz="0" w:space="0" w:color="auto"/>
                <w:left w:val="none" w:sz="0" w:space="0" w:color="auto"/>
                <w:bottom w:val="none" w:sz="0" w:space="0" w:color="auto"/>
                <w:right w:val="none" w:sz="0" w:space="0" w:color="auto"/>
              </w:divBdr>
              <w:divsChild>
                <w:div w:id="1933510001">
                  <w:marLeft w:val="0"/>
                  <w:marRight w:val="0"/>
                  <w:marTop w:val="0"/>
                  <w:marBottom w:val="0"/>
                  <w:divBdr>
                    <w:top w:val="none" w:sz="0" w:space="0" w:color="auto"/>
                    <w:left w:val="none" w:sz="0" w:space="0" w:color="auto"/>
                    <w:bottom w:val="none" w:sz="0" w:space="0" w:color="auto"/>
                    <w:right w:val="none" w:sz="0" w:space="0" w:color="auto"/>
                  </w:divBdr>
                  <w:divsChild>
                    <w:div w:id="13750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6193">
          <w:marLeft w:val="0"/>
          <w:marRight w:val="0"/>
          <w:marTop w:val="0"/>
          <w:marBottom w:val="0"/>
          <w:divBdr>
            <w:top w:val="none" w:sz="0" w:space="0" w:color="auto"/>
            <w:left w:val="none" w:sz="0" w:space="0" w:color="auto"/>
            <w:bottom w:val="none" w:sz="0" w:space="0" w:color="auto"/>
            <w:right w:val="none" w:sz="0" w:space="0" w:color="auto"/>
          </w:divBdr>
          <w:divsChild>
            <w:div w:id="610943571">
              <w:marLeft w:val="0"/>
              <w:marRight w:val="0"/>
              <w:marTop w:val="100"/>
              <w:marBottom w:val="0"/>
              <w:divBdr>
                <w:top w:val="none" w:sz="0" w:space="0" w:color="auto"/>
                <w:left w:val="none" w:sz="0" w:space="0" w:color="auto"/>
                <w:bottom w:val="none" w:sz="0" w:space="0" w:color="auto"/>
                <w:right w:val="none" w:sz="0" w:space="0" w:color="auto"/>
              </w:divBdr>
              <w:divsChild>
                <w:div w:id="395860531">
                  <w:marLeft w:val="0"/>
                  <w:marRight w:val="891"/>
                  <w:marTop w:val="0"/>
                  <w:marBottom w:val="0"/>
                  <w:divBdr>
                    <w:top w:val="none" w:sz="0" w:space="0" w:color="auto"/>
                    <w:left w:val="none" w:sz="0" w:space="0" w:color="auto"/>
                    <w:bottom w:val="none" w:sz="0" w:space="0" w:color="auto"/>
                    <w:right w:val="none" w:sz="0" w:space="0" w:color="auto"/>
                  </w:divBdr>
                  <w:divsChild>
                    <w:div w:id="1538547747">
                      <w:marLeft w:val="0"/>
                      <w:marRight w:val="0"/>
                      <w:marTop w:val="0"/>
                      <w:marBottom w:val="15"/>
                      <w:divBdr>
                        <w:top w:val="none" w:sz="0" w:space="0" w:color="auto"/>
                        <w:left w:val="none" w:sz="0" w:space="0" w:color="auto"/>
                        <w:bottom w:val="none" w:sz="0" w:space="0" w:color="auto"/>
                        <w:right w:val="none" w:sz="0" w:space="0" w:color="auto"/>
                      </w:divBdr>
                    </w:div>
                    <w:div w:id="1255674702">
                      <w:marLeft w:val="0"/>
                      <w:marRight w:val="0"/>
                      <w:marTop w:val="0"/>
                      <w:marBottom w:val="0"/>
                      <w:divBdr>
                        <w:top w:val="none" w:sz="0" w:space="0" w:color="auto"/>
                        <w:left w:val="none" w:sz="0" w:space="0" w:color="auto"/>
                        <w:bottom w:val="none" w:sz="0" w:space="0" w:color="auto"/>
                        <w:right w:val="none" w:sz="0" w:space="0" w:color="auto"/>
                      </w:divBdr>
                    </w:div>
                  </w:divsChild>
                </w:div>
                <w:div w:id="794757448">
                  <w:marLeft w:val="0"/>
                  <w:marRight w:val="0"/>
                  <w:marTop w:val="0"/>
                  <w:marBottom w:val="0"/>
                  <w:divBdr>
                    <w:top w:val="none" w:sz="0" w:space="0" w:color="auto"/>
                    <w:left w:val="none" w:sz="0" w:space="0" w:color="auto"/>
                    <w:bottom w:val="none" w:sz="0" w:space="0" w:color="auto"/>
                    <w:right w:val="none" w:sz="0" w:space="0" w:color="auto"/>
                  </w:divBdr>
                  <w:divsChild>
                    <w:div w:id="725110208">
                      <w:marLeft w:val="0"/>
                      <w:marRight w:val="0"/>
                      <w:marTop w:val="0"/>
                      <w:marBottom w:val="105"/>
                      <w:divBdr>
                        <w:top w:val="none" w:sz="0" w:space="0" w:color="auto"/>
                        <w:left w:val="none" w:sz="0" w:space="0" w:color="auto"/>
                        <w:bottom w:val="none" w:sz="0" w:space="0" w:color="auto"/>
                        <w:right w:val="none" w:sz="0" w:space="0" w:color="auto"/>
                      </w:divBdr>
                      <w:divsChild>
                        <w:div w:id="1849564033">
                          <w:marLeft w:val="0"/>
                          <w:marRight w:val="0"/>
                          <w:marTop w:val="0"/>
                          <w:marBottom w:val="0"/>
                          <w:divBdr>
                            <w:top w:val="none" w:sz="0" w:space="0" w:color="auto"/>
                            <w:left w:val="none" w:sz="0" w:space="0" w:color="auto"/>
                            <w:bottom w:val="none" w:sz="0" w:space="0" w:color="auto"/>
                            <w:right w:val="none" w:sz="0" w:space="0" w:color="auto"/>
                          </w:divBdr>
                        </w:div>
                      </w:divsChild>
                    </w:div>
                    <w:div w:id="17965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5385">
          <w:marLeft w:val="0"/>
          <w:marRight w:val="0"/>
          <w:marTop w:val="0"/>
          <w:marBottom w:val="0"/>
          <w:divBdr>
            <w:top w:val="none" w:sz="0" w:space="0" w:color="auto"/>
            <w:left w:val="none" w:sz="0" w:space="0" w:color="auto"/>
            <w:bottom w:val="none" w:sz="0" w:space="0" w:color="auto"/>
            <w:right w:val="none" w:sz="0" w:space="0" w:color="auto"/>
          </w:divBdr>
          <w:divsChild>
            <w:div w:id="899025730">
              <w:marLeft w:val="0"/>
              <w:marRight w:val="0"/>
              <w:marTop w:val="100"/>
              <w:marBottom w:val="100"/>
              <w:divBdr>
                <w:top w:val="none" w:sz="0" w:space="0" w:color="auto"/>
                <w:left w:val="none" w:sz="0" w:space="0" w:color="auto"/>
                <w:bottom w:val="none" w:sz="0" w:space="0" w:color="auto"/>
                <w:right w:val="none" w:sz="0" w:space="0" w:color="auto"/>
              </w:divBdr>
              <w:divsChild>
                <w:div w:id="1530487433">
                  <w:marLeft w:val="0"/>
                  <w:marRight w:val="0"/>
                  <w:marTop w:val="0"/>
                  <w:marBottom w:val="0"/>
                  <w:divBdr>
                    <w:top w:val="none" w:sz="0" w:space="0" w:color="auto"/>
                    <w:left w:val="none" w:sz="0" w:space="0" w:color="auto"/>
                    <w:bottom w:val="none" w:sz="0" w:space="0" w:color="auto"/>
                    <w:right w:val="none" w:sz="0" w:space="0" w:color="auto"/>
                  </w:divBdr>
                  <w:divsChild>
                    <w:div w:id="13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50227">
          <w:marLeft w:val="0"/>
          <w:marRight w:val="0"/>
          <w:marTop w:val="0"/>
          <w:marBottom w:val="0"/>
          <w:divBdr>
            <w:top w:val="none" w:sz="0" w:space="0" w:color="auto"/>
            <w:left w:val="none" w:sz="0" w:space="0" w:color="auto"/>
            <w:bottom w:val="none" w:sz="0" w:space="0" w:color="auto"/>
            <w:right w:val="none" w:sz="0" w:space="0" w:color="auto"/>
          </w:divBdr>
          <w:divsChild>
            <w:div w:id="1589076667">
              <w:marLeft w:val="0"/>
              <w:marRight w:val="0"/>
              <w:marTop w:val="100"/>
              <w:marBottom w:val="100"/>
              <w:divBdr>
                <w:top w:val="none" w:sz="0" w:space="0" w:color="auto"/>
                <w:left w:val="none" w:sz="0" w:space="0" w:color="auto"/>
                <w:bottom w:val="none" w:sz="0" w:space="0" w:color="auto"/>
                <w:right w:val="none" w:sz="0" w:space="0" w:color="auto"/>
              </w:divBdr>
              <w:divsChild>
                <w:div w:id="784230430">
                  <w:marLeft w:val="0"/>
                  <w:marRight w:val="891"/>
                  <w:marTop w:val="0"/>
                  <w:marBottom w:val="0"/>
                  <w:divBdr>
                    <w:top w:val="none" w:sz="0" w:space="0" w:color="auto"/>
                    <w:left w:val="none" w:sz="0" w:space="0" w:color="auto"/>
                    <w:bottom w:val="none" w:sz="0" w:space="0" w:color="auto"/>
                    <w:right w:val="none" w:sz="0" w:space="0" w:color="auto"/>
                  </w:divBdr>
                  <w:divsChild>
                    <w:div w:id="490800859">
                      <w:marLeft w:val="0"/>
                      <w:marRight w:val="0"/>
                      <w:marTop w:val="0"/>
                      <w:marBottom w:val="75"/>
                      <w:divBdr>
                        <w:top w:val="none" w:sz="0" w:space="0" w:color="auto"/>
                        <w:left w:val="none" w:sz="0" w:space="0" w:color="auto"/>
                        <w:bottom w:val="none" w:sz="0" w:space="0" w:color="auto"/>
                        <w:right w:val="none" w:sz="0" w:space="0" w:color="auto"/>
                      </w:divBdr>
                    </w:div>
                    <w:div w:id="2077240361">
                      <w:marLeft w:val="0"/>
                      <w:marRight w:val="0"/>
                      <w:marTop w:val="0"/>
                      <w:marBottom w:val="0"/>
                      <w:divBdr>
                        <w:top w:val="none" w:sz="0" w:space="0" w:color="auto"/>
                        <w:left w:val="none" w:sz="0" w:space="0" w:color="auto"/>
                        <w:bottom w:val="none" w:sz="0" w:space="0" w:color="auto"/>
                        <w:right w:val="none" w:sz="0" w:space="0" w:color="auto"/>
                      </w:divBdr>
                    </w:div>
                  </w:divsChild>
                </w:div>
                <w:div w:id="2022586975">
                  <w:marLeft w:val="0"/>
                  <w:marRight w:val="0"/>
                  <w:marTop w:val="0"/>
                  <w:marBottom w:val="0"/>
                  <w:divBdr>
                    <w:top w:val="none" w:sz="0" w:space="0" w:color="auto"/>
                    <w:left w:val="none" w:sz="0" w:space="0" w:color="auto"/>
                    <w:bottom w:val="none" w:sz="0" w:space="0" w:color="auto"/>
                    <w:right w:val="none" w:sz="0" w:space="0" w:color="auto"/>
                  </w:divBdr>
                  <w:divsChild>
                    <w:div w:id="20457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084">
              <w:marLeft w:val="0"/>
              <w:marRight w:val="0"/>
              <w:marTop w:val="100"/>
              <w:marBottom w:val="285"/>
              <w:divBdr>
                <w:top w:val="none" w:sz="0" w:space="0" w:color="auto"/>
                <w:left w:val="none" w:sz="0" w:space="0" w:color="auto"/>
                <w:bottom w:val="none" w:sz="0" w:space="0" w:color="auto"/>
                <w:right w:val="none" w:sz="0" w:space="0" w:color="auto"/>
              </w:divBdr>
              <w:divsChild>
                <w:div w:id="431779210">
                  <w:marLeft w:val="0"/>
                  <w:marRight w:val="0"/>
                  <w:marTop w:val="0"/>
                  <w:marBottom w:val="0"/>
                  <w:divBdr>
                    <w:top w:val="none" w:sz="0" w:space="0" w:color="auto"/>
                    <w:left w:val="none" w:sz="0" w:space="0" w:color="auto"/>
                    <w:bottom w:val="none" w:sz="0" w:space="0" w:color="auto"/>
                    <w:right w:val="none" w:sz="0" w:space="0" w:color="auto"/>
                  </w:divBdr>
                  <w:divsChild>
                    <w:div w:id="8662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39384">
          <w:marLeft w:val="0"/>
          <w:marRight w:val="0"/>
          <w:marTop w:val="0"/>
          <w:marBottom w:val="0"/>
          <w:divBdr>
            <w:top w:val="none" w:sz="0" w:space="0" w:color="auto"/>
            <w:left w:val="none" w:sz="0" w:space="0" w:color="auto"/>
            <w:bottom w:val="none" w:sz="0" w:space="0" w:color="auto"/>
            <w:right w:val="none" w:sz="0" w:space="0" w:color="auto"/>
          </w:divBdr>
          <w:divsChild>
            <w:div w:id="261913360">
              <w:marLeft w:val="0"/>
              <w:marRight w:val="0"/>
              <w:marTop w:val="100"/>
              <w:marBottom w:val="100"/>
              <w:divBdr>
                <w:top w:val="none" w:sz="0" w:space="0" w:color="auto"/>
                <w:left w:val="none" w:sz="0" w:space="0" w:color="auto"/>
                <w:bottom w:val="none" w:sz="0" w:space="0" w:color="auto"/>
                <w:right w:val="none" w:sz="0" w:space="0" w:color="auto"/>
              </w:divBdr>
              <w:divsChild>
                <w:div w:id="1932663260">
                  <w:marLeft w:val="0"/>
                  <w:marRight w:val="0"/>
                  <w:marTop w:val="0"/>
                  <w:marBottom w:val="0"/>
                  <w:divBdr>
                    <w:top w:val="none" w:sz="0" w:space="0" w:color="auto"/>
                    <w:left w:val="none" w:sz="0" w:space="0" w:color="auto"/>
                    <w:bottom w:val="none" w:sz="0" w:space="0" w:color="auto"/>
                    <w:right w:val="none" w:sz="0" w:space="0" w:color="auto"/>
                  </w:divBdr>
                  <w:divsChild>
                    <w:div w:id="298802726">
                      <w:marLeft w:val="0"/>
                      <w:marRight w:val="0"/>
                      <w:marTop w:val="360"/>
                      <w:marBottom w:val="375"/>
                      <w:divBdr>
                        <w:top w:val="none" w:sz="0" w:space="0" w:color="auto"/>
                        <w:left w:val="none" w:sz="0" w:space="0" w:color="auto"/>
                        <w:bottom w:val="none" w:sz="0" w:space="0" w:color="auto"/>
                        <w:right w:val="none" w:sz="0" w:space="0" w:color="auto"/>
                      </w:divBdr>
                      <w:divsChild>
                        <w:div w:id="971904529">
                          <w:marLeft w:val="0"/>
                          <w:marRight w:val="0"/>
                          <w:marTop w:val="0"/>
                          <w:marBottom w:val="0"/>
                          <w:divBdr>
                            <w:top w:val="none" w:sz="0" w:space="0" w:color="auto"/>
                            <w:left w:val="none" w:sz="0" w:space="0" w:color="auto"/>
                            <w:bottom w:val="none" w:sz="0" w:space="0" w:color="auto"/>
                            <w:right w:val="none" w:sz="0" w:space="0" w:color="auto"/>
                          </w:divBdr>
                        </w:div>
                      </w:divsChild>
                    </w:div>
                    <w:div w:id="19431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03156">
      <w:bodyDiv w:val="1"/>
      <w:marLeft w:val="0"/>
      <w:marRight w:val="0"/>
      <w:marTop w:val="0"/>
      <w:marBottom w:val="0"/>
      <w:divBdr>
        <w:top w:val="none" w:sz="0" w:space="0" w:color="auto"/>
        <w:left w:val="none" w:sz="0" w:space="0" w:color="auto"/>
        <w:bottom w:val="none" w:sz="0" w:space="0" w:color="auto"/>
        <w:right w:val="none" w:sz="0" w:space="0" w:color="auto"/>
      </w:divBdr>
    </w:div>
    <w:div w:id="206537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eelconstruction.info/Surface_preparation" TargetMode="External"/><Relationship Id="rId18" Type="http://schemas.openxmlformats.org/officeDocument/2006/relationships/hyperlink" Target="https://www.youtube.com/watch?v=6e2pEXL4IXY" TargetMode="External"/><Relationship Id="rId26" Type="http://schemas.openxmlformats.org/officeDocument/2006/relationships/hyperlink" Target="https://weldingvalue.com/2020/03/find-right-tig-welding-parameters/" TargetMode="External"/><Relationship Id="rId3" Type="http://schemas.openxmlformats.org/officeDocument/2006/relationships/settings" Target="settings.xml"/><Relationship Id="rId21" Type="http://schemas.openxmlformats.org/officeDocument/2006/relationships/hyperlink" Target="https://www.aquasolwelding.com/welding-preparation"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cdn.ymaws.com/www.atmae.org/resource/resmgr/Articles/Nakhla-Environmental-Impacts.pdf" TargetMode="External"/><Relationship Id="rId17" Type="http://schemas.openxmlformats.org/officeDocument/2006/relationships/hyperlink" Target="https://www.youtube.com/watch?v=npdmFfG6ydA" TargetMode="External"/><Relationship Id="rId25" Type="http://schemas.openxmlformats.org/officeDocument/2006/relationships/hyperlink" Target="https://blog.perfectwelding.fronius.com/en/welder-settings/" TargetMode="External"/><Relationship Id="rId33" Type="http://schemas.openxmlformats.org/officeDocument/2006/relationships/hyperlink" Target="https://www.welding-alloys.com/news/sustainability-starts-at-the-cored-wire/" TargetMode="External"/><Relationship Id="rId2" Type="http://schemas.openxmlformats.org/officeDocument/2006/relationships/styles" Target="styles.xml"/><Relationship Id="rId16" Type="http://schemas.openxmlformats.org/officeDocument/2006/relationships/hyperlink" Target="https://www.youtube.com/watch?v=iBwKd6fIRH0&amp;t=4s" TargetMode="External"/><Relationship Id="rId20" Type="http://schemas.openxmlformats.org/officeDocument/2006/relationships/hyperlink" Target="https://d-ewiproject.eu/docs/D-EWI%20PR.pdf" TargetMode="External"/><Relationship Id="rId29" Type="http://schemas.openxmlformats.org/officeDocument/2006/relationships/image" Target="media/image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ruka.hr/wp-content/uploads/Training-manual_VWTS_final.pdf" TargetMode="External"/><Relationship Id="rId24" Type="http://schemas.openxmlformats.org/officeDocument/2006/relationships/hyperlink" Target="https://blueandgreentomorrow.com/environment/how-businesses-can-reduce-air-pollution-from-welding-processes/" TargetMode="External"/><Relationship Id="rId32" Type="http://schemas.openxmlformats.org/officeDocument/2006/relationships/hyperlink" Target="https://www.sciencedirect.com/science/article/abs/pii/S0959652615008653" TargetMode="External"/><Relationship Id="rId5" Type="http://schemas.openxmlformats.org/officeDocument/2006/relationships/footnotes" Target="footnotes.xml"/><Relationship Id="rId15" Type="http://schemas.openxmlformats.org/officeDocument/2006/relationships/hyperlink" Target="https://eur-lex.europa.eu/eli/reg/2019/1784/oj" TargetMode="External"/><Relationship Id="rId23" Type="http://schemas.openxmlformats.org/officeDocument/2006/relationships/hyperlink" Target="https://weldinganswers.com/11-welding-cost-reduction-tips/" TargetMode="External"/><Relationship Id="rId28" Type="http://schemas.openxmlformats.org/officeDocument/2006/relationships/hyperlink" Target="https://www.fronius.com/~/protected-media/international/pw/magazin/01-2018/pw_magazin-01-2018_nachhaltiges-schweissen_169.jpg" TargetMode="External"/><Relationship Id="rId36" Type="http://schemas.openxmlformats.org/officeDocument/2006/relationships/theme" Target="theme/theme1.xml"/><Relationship Id="rId10" Type="http://schemas.openxmlformats.org/officeDocument/2006/relationships/hyperlink" Target="http://www.makeitproject.eu/project.html" TargetMode="External"/><Relationship Id="rId19" Type="http://schemas.openxmlformats.org/officeDocument/2006/relationships/hyperlink" Target="http://www.digiweld.eu/" TargetMode="External"/><Relationship Id="rId31" Type="http://schemas.openxmlformats.org/officeDocument/2006/relationships/hyperlink" Target="https://www.sciencedirect.com/topics/earth-and-planetary-sciences/thin-films" TargetMode="External"/><Relationship Id="rId4" Type="http://schemas.openxmlformats.org/officeDocument/2006/relationships/webSettings" Target="webSettings.xml"/><Relationship Id="rId9" Type="http://schemas.openxmlformats.org/officeDocument/2006/relationships/hyperlink" Target="http://www.camis.pub.ro/euweldlms/" TargetMode="External"/><Relationship Id="rId14" Type="http://schemas.openxmlformats.org/officeDocument/2006/relationships/hyperlink" Target="https://www.steelconstruction.info/Surface_preparation" TargetMode="External"/><Relationship Id="rId22" Type="http://schemas.openxmlformats.org/officeDocument/2006/relationships/hyperlink" Target="https://www.kingsofwelding.com/buyers-guides/argon-gas-cylinders/" TargetMode="External"/><Relationship Id="rId27" Type="http://schemas.openxmlformats.org/officeDocument/2006/relationships/hyperlink" Target="https://doi.org/10.1080/21693277.2020.1774813" TargetMode="External"/><Relationship Id="rId30" Type="http://schemas.openxmlformats.org/officeDocument/2006/relationships/hyperlink" Target="https://usgreentechnology.com/how-to-reduce-energy-consumption-when-welding-2/" TargetMode="External"/><Relationship Id="rId35" Type="http://schemas.openxmlformats.org/officeDocument/2006/relationships/fontTable" Target="fontTable.xml"/><Relationship Id="rId8" Type="http://schemas.openxmlformats.org/officeDocument/2006/relationships/hyperlink" Target="https://erasmus-plus.ec.europa.eu/projects/search/details/2016-1-BE02-KA202-0173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41724</Words>
  <Characters>23783</Characters>
  <Application>Microsoft Office Word</Application>
  <DocSecurity>0</DocSecurity>
  <Lines>198</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Vidmantas Tutlys</dc:creator>
  <cp:keywords/>
  <dc:description/>
  <cp:lastModifiedBy>Rokas</cp:lastModifiedBy>
  <cp:revision>2</cp:revision>
  <cp:lastPrinted>2021-08-30T16:27:00Z</cp:lastPrinted>
  <dcterms:created xsi:type="dcterms:W3CDTF">2023-02-08T09:11:00Z</dcterms:created>
  <dcterms:modified xsi:type="dcterms:W3CDTF">2023-02-08T09:11:00Z</dcterms:modified>
</cp:coreProperties>
</file>